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9388" w14:textId="77777777" w:rsidR="00B6393F" w:rsidRPr="00076428" w:rsidRDefault="00B6393F" w:rsidP="00B6393F">
      <w:pPr>
        <w:jc w:val="center"/>
        <w:rPr>
          <w:b/>
          <w:sz w:val="32"/>
          <w:szCs w:val="32"/>
          <w:lang w:val="ru-RU"/>
        </w:rPr>
      </w:pPr>
      <w:r w:rsidRPr="00076428">
        <w:rPr>
          <w:b/>
          <w:sz w:val="32"/>
          <w:szCs w:val="32"/>
          <w:lang w:val="ru-RU"/>
        </w:rPr>
        <w:t xml:space="preserve">ЗАХТЕВ </w:t>
      </w:r>
    </w:p>
    <w:p w14:paraId="3F508C71" w14:textId="77777777" w:rsidR="00B6393F" w:rsidRPr="00B6393F" w:rsidRDefault="00B6393F" w:rsidP="00B6393F">
      <w:pPr>
        <w:jc w:val="center"/>
        <w:rPr>
          <w:b/>
        </w:rPr>
      </w:pPr>
      <w:r w:rsidRPr="00076428">
        <w:rPr>
          <w:b/>
          <w:lang w:val="ru-RU"/>
        </w:rPr>
        <w:t xml:space="preserve">ЗА АНГАЖОВАЊЕ ДЕМОНСТРАТОРА </w:t>
      </w:r>
    </w:p>
    <w:p w14:paraId="1028A232" w14:textId="77777777" w:rsidR="00B6393F" w:rsidRDefault="00B6393F" w:rsidP="00B6393F">
      <w:pPr>
        <w:jc w:val="center"/>
        <w:rPr>
          <w:b/>
          <w:lang w:val="sr-Cyrl-CS"/>
        </w:rPr>
      </w:pPr>
      <w:r w:rsidRPr="00B6393F">
        <w:rPr>
          <w:b/>
        </w:rPr>
        <w:t>ЗА ПОМОЋ У РЕАЛИЗАЦИЈИ</w:t>
      </w:r>
      <w:r w:rsidR="00046685">
        <w:rPr>
          <w:b/>
        </w:rPr>
        <w:t xml:space="preserve"> </w:t>
      </w:r>
      <w:r w:rsidR="00046685">
        <w:rPr>
          <w:b/>
          <w:lang w:val="sr-Cyrl-CS"/>
        </w:rPr>
        <w:t>НАСТАВНИХ</w:t>
      </w:r>
      <w:r w:rsidRPr="00B6393F">
        <w:rPr>
          <w:b/>
        </w:rPr>
        <w:t xml:space="preserve"> АКТИВНОСТИ</w:t>
      </w:r>
    </w:p>
    <w:p w14:paraId="01E31529" w14:textId="77777777" w:rsidR="00046685" w:rsidRPr="00046685" w:rsidRDefault="00046685" w:rsidP="00B6393F">
      <w:pPr>
        <w:jc w:val="center"/>
        <w:rPr>
          <w:b/>
          <w:lang w:val="sr-Cyrl-CS"/>
        </w:rPr>
      </w:pPr>
    </w:p>
    <w:p w14:paraId="7FAF73D2" w14:textId="77777777" w:rsidR="00B6393F" w:rsidRPr="00A07D03" w:rsidRDefault="00B6393F" w:rsidP="00C23FF5">
      <w:pPr>
        <w:spacing w:before="120" w:after="120"/>
      </w:pPr>
      <w:proofErr w:type="spellStart"/>
      <w:r>
        <w:t>Департман</w:t>
      </w:r>
      <w:proofErr w:type="spellEnd"/>
      <w:r>
        <w:t>:</w:t>
      </w:r>
      <w:r w:rsidR="00424F56">
        <w:t xml:space="preserve"> </w:t>
      </w:r>
      <w:r w:rsidR="00424F56" w:rsidRPr="00424F56">
        <w:rPr>
          <w:u w:val="single"/>
        </w:rPr>
        <w:t>ПСИХОЛОГИЈА</w:t>
      </w:r>
      <w:r w:rsidR="00A07D03">
        <w:rPr>
          <w:u w:val="single"/>
        </w:rPr>
        <w:t xml:space="preserve"> И СОЦИЈАЛНА ПОЛИТИКА И СОЦИЈАЛНИ РАД</w:t>
      </w:r>
    </w:p>
    <w:p w14:paraId="08FB4CC2" w14:textId="77777777" w:rsidR="00B6393F" w:rsidRDefault="00B6393F" w:rsidP="00C23FF5">
      <w:pPr>
        <w:spacing w:before="120" w:after="120"/>
      </w:pPr>
    </w:p>
    <w:p w14:paraId="2BBC76A2" w14:textId="77777777" w:rsidR="00B6393F" w:rsidRPr="00A674AE" w:rsidRDefault="00B6393F" w:rsidP="00C23FF5">
      <w:pPr>
        <w:spacing w:before="120" w:after="120"/>
        <w:rPr>
          <w:u w:val="single"/>
        </w:rPr>
      </w:pPr>
      <w:proofErr w:type="spellStart"/>
      <w:r>
        <w:t>Академска</w:t>
      </w:r>
      <w:proofErr w:type="spellEnd"/>
      <w:r>
        <w:t xml:space="preserve"> </w:t>
      </w:r>
      <w:proofErr w:type="spellStart"/>
      <w:r>
        <w:t>година</w:t>
      </w:r>
      <w:proofErr w:type="spellEnd"/>
      <w:r w:rsidR="00A674AE">
        <w:t>:</w:t>
      </w:r>
      <w:r>
        <w:t xml:space="preserve"> </w:t>
      </w:r>
      <w:r w:rsidRPr="00424F56">
        <w:rPr>
          <w:u w:val="single"/>
        </w:rPr>
        <w:t xml:space="preserve"> </w:t>
      </w:r>
      <w:r w:rsidR="00011735">
        <w:rPr>
          <w:u w:val="single"/>
          <w:lang w:val="ru-RU"/>
        </w:rPr>
        <w:t>20</w:t>
      </w:r>
      <w:r w:rsidR="00011735">
        <w:rPr>
          <w:u w:val="single"/>
        </w:rPr>
        <w:t>21/2021</w:t>
      </w:r>
      <w:r w:rsidRPr="00424F56">
        <w:rPr>
          <w:u w:val="single"/>
        </w:rPr>
        <w:t xml:space="preserve">  </w:t>
      </w:r>
      <w:proofErr w:type="spellStart"/>
      <w:r>
        <w:t>Семестар</w:t>
      </w:r>
      <w:proofErr w:type="spellEnd"/>
      <w:r w:rsidR="00A674AE">
        <w:t>:</w:t>
      </w:r>
      <w:r w:rsidR="00076428">
        <w:t xml:space="preserve"> </w:t>
      </w:r>
      <w:proofErr w:type="spellStart"/>
      <w:r w:rsidR="00011735">
        <w:rPr>
          <w:u w:val="single"/>
        </w:rPr>
        <w:t>јесењи</w:t>
      </w:r>
      <w:proofErr w:type="spellEnd"/>
      <w:r w:rsidR="00A674AE">
        <w:rPr>
          <w:u w:val="single"/>
        </w:rPr>
        <w:t xml:space="preserve"> </w:t>
      </w:r>
    </w:p>
    <w:p w14:paraId="781FFB9E" w14:textId="77777777" w:rsidR="00C23FF5" w:rsidRDefault="00C23FF5" w:rsidP="00C23FF5">
      <w:pPr>
        <w:spacing w:before="120" w:after="120"/>
      </w:pPr>
    </w:p>
    <w:p w14:paraId="7E04C346" w14:textId="77777777" w:rsidR="00B6393F" w:rsidRPr="00011735" w:rsidRDefault="00B6393F" w:rsidP="00C23FF5">
      <w:pPr>
        <w:spacing w:before="120" w:after="120"/>
      </w:pPr>
      <w:proofErr w:type="spellStart"/>
      <w:r>
        <w:t>Име</w:t>
      </w:r>
      <w:proofErr w:type="spellEnd"/>
      <w:r>
        <w:t xml:space="preserve"> и </w:t>
      </w:r>
      <w:proofErr w:type="spellStart"/>
      <w:r>
        <w:t>презиме</w:t>
      </w:r>
      <w:proofErr w:type="spellEnd"/>
      <w:r>
        <w:t xml:space="preserve"> </w:t>
      </w:r>
      <w:proofErr w:type="spellStart"/>
      <w:r>
        <w:t>студента-демонстратора</w:t>
      </w:r>
      <w:proofErr w:type="spellEnd"/>
      <w:r>
        <w:t>:</w:t>
      </w:r>
      <w:r w:rsidR="00424F56">
        <w:t xml:space="preserve"> </w:t>
      </w:r>
      <w:proofErr w:type="spellStart"/>
      <w:r w:rsidR="00011735">
        <w:rPr>
          <w:b/>
        </w:rPr>
        <w:t>Милица</w:t>
      </w:r>
      <w:proofErr w:type="spellEnd"/>
      <w:r w:rsidR="00011735">
        <w:rPr>
          <w:b/>
        </w:rPr>
        <w:t xml:space="preserve"> </w:t>
      </w:r>
      <w:proofErr w:type="spellStart"/>
      <w:r w:rsidR="00011735">
        <w:rPr>
          <w:b/>
        </w:rPr>
        <w:t>Тасковић</w:t>
      </w:r>
      <w:proofErr w:type="spellEnd"/>
    </w:p>
    <w:p w14:paraId="17C43D68" w14:textId="77777777" w:rsidR="00C23FF5" w:rsidRPr="00424F56" w:rsidRDefault="00B6393F" w:rsidP="00C23FF5">
      <w:pPr>
        <w:spacing w:before="120"/>
        <w:rPr>
          <w:u w:val="single"/>
        </w:rPr>
      </w:pPr>
      <w:proofErr w:type="spellStart"/>
      <w:r w:rsidRPr="00424F56">
        <w:rPr>
          <w:u w:val="single"/>
        </w:rPr>
        <w:t>Студент</w:t>
      </w:r>
      <w:proofErr w:type="spellEnd"/>
      <w:r w:rsidR="00424F56" w:rsidRPr="00424F56">
        <w:rPr>
          <w:u w:val="single"/>
          <w:lang w:val="sr-Cyrl-CS"/>
        </w:rPr>
        <w:t xml:space="preserve"> </w:t>
      </w:r>
      <w:r w:rsidR="00011735">
        <w:rPr>
          <w:u w:val="single"/>
          <w:lang w:val="sr-Cyrl-CS"/>
        </w:rPr>
        <w:t>основних</w:t>
      </w:r>
      <w:r w:rsidR="00490F16">
        <w:rPr>
          <w:u w:val="single"/>
          <w:lang w:val="sr-Cyrl-CS"/>
        </w:rPr>
        <w:t xml:space="preserve"> </w:t>
      </w:r>
      <w:r w:rsidR="00424F56" w:rsidRPr="00424F56">
        <w:rPr>
          <w:u w:val="single"/>
          <w:lang w:val="sr-Cyrl-CS"/>
        </w:rPr>
        <w:t xml:space="preserve">академских </w:t>
      </w:r>
      <w:proofErr w:type="spellStart"/>
      <w:r w:rsidRPr="00424F56">
        <w:rPr>
          <w:u w:val="single"/>
        </w:rPr>
        <w:t>студија</w:t>
      </w:r>
      <w:proofErr w:type="spellEnd"/>
      <w:r w:rsidR="00424F56" w:rsidRPr="00424F56">
        <w:rPr>
          <w:u w:val="single"/>
        </w:rPr>
        <w:t xml:space="preserve">, </w:t>
      </w:r>
      <w:proofErr w:type="spellStart"/>
      <w:r w:rsidR="00424F56" w:rsidRPr="00424F56">
        <w:rPr>
          <w:u w:val="single"/>
        </w:rPr>
        <w:t>Филозофски</w:t>
      </w:r>
      <w:proofErr w:type="spellEnd"/>
      <w:r w:rsidR="00424F56" w:rsidRPr="00424F56">
        <w:rPr>
          <w:u w:val="single"/>
        </w:rPr>
        <w:t xml:space="preserve"> </w:t>
      </w:r>
      <w:proofErr w:type="spellStart"/>
      <w:r w:rsidR="00424F56" w:rsidRPr="00424F56">
        <w:rPr>
          <w:u w:val="single"/>
        </w:rPr>
        <w:t>факултет</w:t>
      </w:r>
      <w:proofErr w:type="spellEnd"/>
      <w:r w:rsidR="00424F56" w:rsidRPr="00424F56">
        <w:rPr>
          <w:u w:val="single"/>
        </w:rPr>
        <w:t xml:space="preserve"> </w:t>
      </w:r>
      <w:proofErr w:type="spellStart"/>
      <w:r w:rsidR="00424F56" w:rsidRPr="00424F56">
        <w:rPr>
          <w:u w:val="single"/>
        </w:rPr>
        <w:t>Универзитета</w:t>
      </w:r>
      <w:proofErr w:type="spellEnd"/>
      <w:r w:rsidR="00424F56" w:rsidRPr="00424F56">
        <w:rPr>
          <w:u w:val="single"/>
        </w:rPr>
        <w:t xml:space="preserve"> у </w:t>
      </w:r>
      <w:proofErr w:type="spellStart"/>
      <w:r w:rsidR="00424F56" w:rsidRPr="00424F56">
        <w:rPr>
          <w:u w:val="single"/>
        </w:rPr>
        <w:t>Нишу</w:t>
      </w:r>
      <w:proofErr w:type="spellEnd"/>
    </w:p>
    <w:p w14:paraId="5E7484B0" w14:textId="77777777" w:rsidR="00B6393F" w:rsidRDefault="00C23FF5" w:rsidP="00C23FF5">
      <w:pPr>
        <w:spacing w:after="120"/>
        <w:jc w:val="center"/>
      </w:pPr>
      <w:r>
        <w:t xml:space="preserve">           </w:t>
      </w:r>
      <w:r w:rsidR="00B6393F">
        <w:t>(</w:t>
      </w:r>
      <w:proofErr w:type="spellStart"/>
      <w:r w:rsidR="00B6393F">
        <w:t>програм</w:t>
      </w:r>
      <w:proofErr w:type="spellEnd"/>
      <w:r w:rsidR="00B6393F">
        <w:t xml:space="preserve">, </w:t>
      </w:r>
      <w:proofErr w:type="spellStart"/>
      <w:r w:rsidR="00B6393F">
        <w:t>факултет</w:t>
      </w:r>
      <w:proofErr w:type="spellEnd"/>
      <w:r w:rsidR="00B6393F">
        <w:t xml:space="preserve">, </w:t>
      </w:r>
      <w:proofErr w:type="spellStart"/>
      <w:r w:rsidR="00B6393F">
        <w:t>универзитет</w:t>
      </w:r>
      <w:proofErr w:type="spellEnd"/>
      <w:r w:rsidR="00B6393F">
        <w:t>)</w:t>
      </w:r>
    </w:p>
    <w:p w14:paraId="37133FD6" w14:textId="77777777" w:rsidR="00C23FF5" w:rsidRDefault="00B6393F" w:rsidP="00C23FF5">
      <w:pPr>
        <w:spacing w:before="120" w:after="120"/>
      </w:pPr>
      <w:proofErr w:type="spellStart"/>
      <w:r>
        <w:t>Просечна</w:t>
      </w:r>
      <w:proofErr w:type="spellEnd"/>
      <w:r>
        <w:t xml:space="preserve"> </w:t>
      </w:r>
      <w:proofErr w:type="spellStart"/>
      <w:r>
        <w:t>оцена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 </w:t>
      </w:r>
    </w:p>
    <w:p w14:paraId="7884BDCB" w14:textId="69F07A7A" w:rsidR="00736910" w:rsidRPr="00F27E9A" w:rsidRDefault="00C23FF5" w:rsidP="000A271A">
      <w:pPr>
        <w:numPr>
          <w:ilvl w:val="0"/>
          <w:numId w:val="1"/>
        </w:numPr>
        <w:spacing w:before="120" w:after="120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студијама</w:t>
      </w:r>
      <w:proofErr w:type="spellEnd"/>
      <w:r w:rsidR="00632886">
        <w:t xml:space="preserve"> </w:t>
      </w:r>
      <w:r w:rsidR="005249BA">
        <w:rPr>
          <w:lang w:val="en-US"/>
        </w:rPr>
        <w:t>9.96</w:t>
      </w:r>
    </w:p>
    <w:p w14:paraId="755AB7CC" w14:textId="77777777" w:rsidR="00F27E9A" w:rsidRPr="00F27E9A" w:rsidRDefault="00F27E9A" w:rsidP="00F27E9A">
      <w:pPr>
        <w:pStyle w:val="ListParagraph"/>
        <w:spacing w:before="120" w:after="120"/>
        <w:rPr>
          <w:rFonts w:ascii="Cambria" w:hAnsi="Cambria"/>
          <w:lang w:val="sr-Cyrl-RS"/>
        </w:rPr>
      </w:pPr>
      <w:r w:rsidRPr="00F27E9A">
        <w:rPr>
          <w:rFonts w:ascii="Cambria" w:hAnsi="Cambria"/>
          <w:lang w:val="sr-Cyrl-RS"/>
        </w:rPr>
        <w:t xml:space="preserve">Датум првог ангажовања као демонстратора: </w:t>
      </w:r>
      <w:r w:rsidRPr="00F27E9A">
        <w:rPr>
          <w:rFonts w:ascii="Cambria" w:hAnsi="Cambria"/>
          <w:b/>
          <w:lang w:val="sr-Cyrl-RS"/>
        </w:rPr>
        <w:t>Ово је прво ангажовање.</w:t>
      </w:r>
    </w:p>
    <w:p w14:paraId="499788C4" w14:textId="77777777" w:rsidR="00F27E9A" w:rsidRPr="00EF727D" w:rsidRDefault="00F27E9A" w:rsidP="00F27E9A">
      <w:pPr>
        <w:spacing w:before="120" w:after="120"/>
        <w:ind w:left="720"/>
      </w:pPr>
    </w:p>
    <w:p w14:paraId="177218C6" w14:textId="77777777" w:rsidR="00B6393F" w:rsidRPr="006E6D15" w:rsidRDefault="00C23FF5" w:rsidP="006E6D15">
      <w:pPr>
        <w:spacing w:before="120" w:after="120"/>
        <w:jc w:val="center"/>
        <w:rPr>
          <w:b/>
        </w:rPr>
      </w:pPr>
      <w:r w:rsidRPr="006E6D15">
        <w:rPr>
          <w:b/>
        </w:rPr>
        <w:t xml:space="preserve">ОБРАЗЛОЖЕЊЕ </w:t>
      </w:r>
    </w:p>
    <w:p w14:paraId="0F2D1982" w14:textId="77777777" w:rsidR="00632886" w:rsidRDefault="006E6D15" w:rsidP="006E6D15">
      <w:pPr>
        <w:spacing w:before="120" w:after="120"/>
      </w:pPr>
      <w:proofErr w:type="spellStart"/>
      <w:r>
        <w:t>Студијски</w:t>
      </w:r>
      <w:proofErr w:type="spellEnd"/>
      <w:r>
        <w:t xml:space="preserve"> </w:t>
      </w:r>
      <w:proofErr w:type="spellStart"/>
      <w:r>
        <w:t>програм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помоћ</w:t>
      </w:r>
      <w:proofErr w:type="spellEnd"/>
      <w:r>
        <w:t xml:space="preserve"> </w:t>
      </w:r>
      <w:proofErr w:type="spellStart"/>
      <w:r>
        <w:t>демонстратора</w:t>
      </w:r>
      <w:proofErr w:type="spellEnd"/>
    </w:p>
    <w:p w14:paraId="50383ED5" w14:textId="77777777" w:rsidR="00632886" w:rsidRDefault="00361282" w:rsidP="006E6D15">
      <w:pPr>
        <w:spacing w:before="120" w:after="120"/>
      </w:pPr>
      <w:proofErr w:type="spellStart"/>
      <w:r>
        <w:t>Основне</w:t>
      </w:r>
      <w:proofErr w:type="spellEnd"/>
      <w:r w:rsidR="00632886">
        <w:t xml:space="preserve"> </w:t>
      </w:r>
      <w:proofErr w:type="spellStart"/>
      <w:r>
        <w:t>академске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Психологије</w:t>
      </w:r>
      <w:proofErr w:type="spellEnd"/>
      <w:r w:rsidR="00E91943">
        <w:rPr>
          <w:lang w:val="en-US"/>
        </w:rPr>
        <w:t xml:space="preserve"> </w:t>
      </w:r>
      <w:r>
        <w:t xml:space="preserve"> </w:t>
      </w:r>
    </w:p>
    <w:p w14:paraId="18CF4A79" w14:textId="77777777" w:rsidR="006E6D15" w:rsidRDefault="001A6961" w:rsidP="00C23FF5">
      <w:pPr>
        <w:spacing w:before="120" w:after="120"/>
      </w:pPr>
      <w:proofErr w:type="spellStart"/>
      <w:r>
        <w:t>Предмети</w:t>
      </w:r>
      <w:proofErr w:type="spellEnd"/>
      <w:r w:rsidR="006E6D15">
        <w:t xml:space="preserve"> </w:t>
      </w:r>
      <w:proofErr w:type="spellStart"/>
      <w:r w:rsidR="006E6D15">
        <w:t>на</w:t>
      </w:r>
      <w:proofErr w:type="spellEnd"/>
      <w:r w:rsidR="006E6D15">
        <w:t xml:space="preserve"> </w:t>
      </w:r>
      <w:proofErr w:type="spellStart"/>
      <w:r w:rsidR="006E6D15">
        <w:t>којима</w:t>
      </w:r>
      <w:proofErr w:type="spellEnd"/>
      <w:r w:rsidR="006E6D15">
        <w:t xml:space="preserve"> </w:t>
      </w:r>
      <w:proofErr w:type="spellStart"/>
      <w:r w:rsidR="006E6D15">
        <w:t>би</w:t>
      </w:r>
      <w:proofErr w:type="spellEnd"/>
      <w:r w:rsidR="006E6D15">
        <w:t xml:space="preserve"> </w:t>
      </w:r>
      <w:proofErr w:type="spellStart"/>
      <w:r w:rsidR="006E6D15">
        <w:t>демонстратор</w:t>
      </w:r>
      <w:proofErr w:type="spellEnd"/>
      <w:r w:rsidR="006E6D15">
        <w:t xml:space="preserve"> </w:t>
      </w:r>
      <w:proofErr w:type="spellStart"/>
      <w:r w:rsidR="006E6D15">
        <w:t>био</w:t>
      </w:r>
      <w:proofErr w:type="spellEnd"/>
      <w:r w:rsidR="006E6D15">
        <w:t xml:space="preserve"> </w:t>
      </w:r>
      <w:proofErr w:type="spellStart"/>
      <w:r w:rsidR="006E6D15">
        <w:t>анга</w:t>
      </w:r>
      <w:r>
        <w:t>жован</w:t>
      </w:r>
      <w:proofErr w:type="spellEnd"/>
      <w:r w:rsidR="006E6D15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877"/>
        <w:gridCol w:w="1560"/>
        <w:gridCol w:w="2126"/>
      </w:tblGrid>
      <w:tr w:rsidR="006E6D15" w:rsidRPr="00C97984" w14:paraId="14931AC9" w14:textId="77777777" w:rsidTr="00EC35CF">
        <w:tc>
          <w:tcPr>
            <w:tcW w:w="468" w:type="dxa"/>
          </w:tcPr>
          <w:p w14:paraId="6368B64F" w14:textId="77777777" w:rsidR="006E6D15" w:rsidRPr="00C97984" w:rsidRDefault="006E6D15" w:rsidP="004071A1">
            <w:pPr>
              <w:spacing w:before="120" w:after="120"/>
            </w:pPr>
          </w:p>
        </w:tc>
        <w:tc>
          <w:tcPr>
            <w:tcW w:w="5877" w:type="dxa"/>
          </w:tcPr>
          <w:p w14:paraId="4326D0F0" w14:textId="77777777" w:rsidR="006E6D15" w:rsidRPr="004071A1" w:rsidRDefault="006E6D15" w:rsidP="00893692">
            <w:pPr>
              <w:spacing w:line="276" w:lineRule="auto"/>
              <w:rPr>
                <w:b/>
              </w:rPr>
            </w:pPr>
            <w:proofErr w:type="spellStart"/>
            <w:r w:rsidRPr="004071A1">
              <w:rPr>
                <w:b/>
              </w:rPr>
              <w:t>Назив</w:t>
            </w:r>
            <w:proofErr w:type="spellEnd"/>
            <w:r w:rsidRPr="004071A1">
              <w:rPr>
                <w:b/>
              </w:rPr>
              <w:t xml:space="preserve"> </w:t>
            </w:r>
            <w:proofErr w:type="spellStart"/>
            <w:r w:rsidR="001A6961" w:rsidRPr="004071A1">
              <w:rPr>
                <w:b/>
              </w:rPr>
              <w:t>предмета</w:t>
            </w:r>
            <w:proofErr w:type="spellEnd"/>
          </w:p>
        </w:tc>
        <w:tc>
          <w:tcPr>
            <w:tcW w:w="1560" w:type="dxa"/>
          </w:tcPr>
          <w:p w14:paraId="432A51AB" w14:textId="77777777" w:rsidR="006E6D15" w:rsidRPr="004071A1" w:rsidRDefault="006E6D15" w:rsidP="00893692">
            <w:pPr>
              <w:spacing w:line="276" w:lineRule="auto"/>
              <w:rPr>
                <w:b/>
              </w:rPr>
            </w:pPr>
            <w:proofErr w:type="spellStart"/>
            <w:r w:rsidRPr="004071A1">
              <w:rPr>
                <w:b/>
              </w:rPr>
              <w:t>семестар</w:t>
            </w:r>
            <w:proofErr w:type="spellEnd"/>
          </w:p>
        </w:tc>
        <w:tc>
          <w:tcPr>
            <w:tcW w:w="2126" w:type="dxa"/>
          </w:tcPr>
          <w:p w14:paraId="498BD5BA" w14:textId="77777777" w:rsidR="006E6D15" w:rsidRPr="004071A1" w:rsidRDefault="006E6D15" w:rsidP="00893692">
            <w:pPr>
              <w:spacing w:line="276" w:lineRule="auto"/>
              <w:rPr>
                <w:b/>
              </w:rPr>
            </w:pPr>
            <w:proofErr w:type="spellStart"/>
            <w:r w:rsidRPr="004071A1">
              <w:rPr>
                <w:b/>
              </w:rPr>
              <w:t>број</w:t>
            </w:r>
            <w:proofErr w:type="spellEnd"/>
            <w:r w:rsidRPr="004071A1">
              <w:rPr>
                <w:b/>
              </w:rPr>
              <w:t xml:space="preserve"> </w:t>
            </w:r>
            <w:proofErr w:type="spellStart"/>
            <w:r w:rsidRPr="004071A1">
              <w:rPr>
                <w:b/>
              </w:rPr>
              <w:t>часова</w:t>
            </w:r>
            <w:proofErr w:type="spellEnd"/>
            <w:r w:rsidRPr="004071A1">
              <w:rPr>
                <w:b/>
              </w:rPr>
              <w:t xml:space="preserve"> </w:t>
            </w:r>
            <w:proofErr w:type="spellStart"/>
            <w:r w:rsidR="00011735">
              <w:rPr>
                <w:b/>
              </w:rPr>
              <w:t>онлајн</w:t>
            </w:r>
            <w:proofErr w:type="spellEnd"/>
            <w:r w:rsidR="00011735">
              <w:rPr>
                <w:b/>
              </w:rPr>
              <w:t xml:space="preserve"> </w:t>
            </w:r>
            <w:proofErr w:type="spellStart"/>
            <w:r w:rsidRPr="004071A1">
              <w:rPr>
                <w:b/>
              </w:rPr>
              <w:t>вежби</w:t>
            </w:r>
            <w:proofErr w:type="spellEnd"/>
          </w:p>
        </w:tc>
      </w:tr>
      <w:tr w:rsidR="006E6D15" w:rsidRPr="00C97984" w14:paraId="774DDE34" w14:textId="77777777" w:rsidTr="00EC35CF">
        <w:tc>
          <w:tcPr>
            <w:tcW w:w="468" w:type="dxa"/>
          </w:tcPr>
          <w:p w14:paraId="6A775F2B" w14:textId="77777777" w:rsidR="006E6D15" w:rsidRPr="00C97984" w:rsidRDefault="004071A1" w:rsidP="004071A1">
            <w:pPr>
              <w:spacing w:before="120" w:after="120"/>
            </w:pPr>
            <w:r>
              <w:t>1</w:t>
            </w:r>
          </w:p>
        </w:tc>
        <w:tc>
          <w:tcPr>
            <w:tcW w:w="5877" w:type="dxa"/>
          </w:tcPr>
          <w:p w14:paraId="008ADFC6" w14:textId="77777777" w:rsidR="006E6D15" w:rsidRPr="00011735" w:rsidRDefault="00011735" w:rsidP="00893692">
            <w:pPr>
              <w:spacing w:line="276" w:lineRule="auto"/>
            </w:pPr>
            <w:proofErr w:type="spellStart"/>
            <w:r>
              <w:t>Психологија</w:t>
            </w:r>
            <w:proofErr w:type="spellEnd"/>
            <w:r>
              <w:t xml:space="preserve"> </w:t>
            </w:r>
            <w:proofErr w:type="spellStart"/>
            <w:r>
              <w:t>породице</w:t>
            </w:r>
            <w:proofErr w:type="spellEnd"/>
            <w:r>
              <w:t xml:space="preserve"> (</w:t>
            </w:r>
            <w:proofErr w:type="spellStart"/>
            <w:r>
              <w:t>основне</w:t>
            </w:r>
            <w:proofErr w:type="spellEnd"/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  <w:r>
              <w:t xml:space="preserve"> </w:t>
            </w:r>
            <w:proofErr w:type="spellStart"/>
            <w:r>
              <w:t>Психологије</w:t>
            </w:r>
            <w:proofErr w:type="spellEnd"/>
            <w:r>
              <w:t>)</w:t>
            </w:r>
          </w:p>
        </w:tc>
        <w:tc>
          <w:tcPr>
            <w:tcW w:w="1560" w:type="dxa"/>
          </w:tcPr>
          <w:p w14:paraId="6AB758AA" w14:textId="77777777" w:rsidR="006E6D15" w:rsidRPr="00011735" w:rsidRDefault="00011735" w:rsidP="00893692">
            <w:pPr>
              <w:spacing w:line="276" w:lineRule="auto"/>
              <w:jc w:val="center"/>
            </w:pPr>
            <w:r>
              <w:t>VII</w:t>
            </w:r>
          </w:p>
        </w:tc>
        <w:tc>
          <w:tcPr>
            <w:tcW w:w="2126" w:type="dxa"/>
          </w:tcPr>
          <w:p w14:paraId="16D15245" w14:textId="77777777" w:rsidR="006E6D15" w:rsidRPr="00011735" w:rsidRDefault="00011735" w:rsidP="00893692">
            <w:pPr>
              <w:spacing w:line="276" w:lineRule="auto"/>
            </w:pPr>
            <w:r>
              <w:t>2</w:t>
            </w:r>
          </w:p>
        </w:tc>
      </w:tr>
      <w:tr w:rsidR="006E6D15" w:rsidRPr="00C97984" w14:paraId="3A85A109" w14:textId="77777777" w:rsidTr="00EC35CF">
        <w:tc>
          <w:tcPr>
            <w:tcW w:w="468" w:type="dxa"/>
          </w:tcPr>
          <w:p w14:paraId="0152797D" w14:textId="77777777" w:rsidR="006E6D15" w:rsidRPr="00C97984" w:rsidRDefault="004071A1" w:rsidP="004071A1">
            <w:pPr>
              <w:spacing w:before="120" w:after="120"/>
            </w:pPr>
            <w:r>
              <w:lastRenderedPageBreak/>
              <w:t>2</w:t>
            </w:r>
          </w:p>
        </w:tc>
        <w:tc>
          <w:tcPr>
            <w:tcW w:w="5877" w:type="dxa"/>
          </w:tcPr>
          <w:p w14:paraId="540B68FB" w14:textId="77777777" w:rsidR="006E6D15" w:rsidRPr="00011735" w:rsidRDefault="00011735" w:rsidP="00893692">
            <w:pPr>
              <w:spacing w:line="276" w:lineRule="auto"/>
            </w:pPr>
            <w:proofErr w:type="spellStart"/>
            <w:r>
              <w:t>Породица</w:t>
            </w:r>
            <w:proofErr w:type="spellEnd"/>
            <w:r>
              <w:t xml:space="preserve"> и </w:t>
            </w:r>
            <w:proofErr w:type="spellStart"/>
            <w:r>
              <w:t>породични</w:t>
            </w:r>
            <w:proofErr w:type="spellEnd"/>
            <w:r>
              <w:t xml:space="preserve"> </w:t>
            </w:r>
            <w:proofErr w:type="spellStart"/>
            <w:r>
              <w:t>односи</w:t>
            </w:r>
            <w:proofErr w:type="spellEnd"/>
            <w:r>
              <w:t xml:space="preserve"> (</w:t>
            </w:r>
            <w:proofErr w:type="spellStart"/>
            <w:r>
              <w:t>основне</w:t>
            </w:r>
            <w:proofErr w:type="spellEnd"/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  <w:r>
              <w:t xml:space="preserve"> </w:t>
            </w:r>
            <w:proofErr w:type="spellStart"/>
            <w:r>
              <w:t>Социјалне</w:t>
            </w:r>
            <w:proofErr w:type="spellEnd"/>
            <w:r>
              <w:t xml:space="preserve"> </w:t>
            </w:r>
            <w:proofErr w:type="spellStart"/>
            <w:r>
              <w:t>политике</w:t>
            </w:r>
            <w:proofErr w:type="spellEnd"/>
            <w:r>
              <w:t xml:space="preserve"> и </w:t>
            </w:r>
            <w:proofErr w:type="spellStart"/>
            <w:r>
              <w:t>социјалног</w:t>
            </w:r>
            <w:proofErr w:type="spellEnd"/>
            <w:r>
              <w:t xml:space="preserve"> </w:t>
            </w:r>
            <w:proofErr w:type="spellStart"/>
            <w:r>
              <w:t>рада</w:t>
            </w:r>
            <w:proofErr w:type="spellEnd"/>
            <w:r>
              <w:t>)</w:t>
            </w:r>
          </w:p>
        </w:tc>
        <w:tc>
          <w:tcPr>
            <w:tcW w:w="1560" w:type="dxa"/>
          </w:tcPr>
          <w:p w14:paraId="54C74458" w14:textId="77777777" w:rsidR="006E6D15" w:rsidRPr="00893692" w:rsidRDefault="00011735" w:rsidP="00893692">
            <w:pPr>
              <w:spacing w:line="276" w:lineRule="auto"/>
              <w:jc w:val="center"/>
            </w:pPr>
            <w:r>
              <w:t>I</w:t>
            </w:r>
          </w:p>
        </w:tc>
        <w:tc>
          <w:tcPr>
            <w:tcW w:w="2126" w:type="dxa"/>
          </w:tcPr>
          <w:p w14:paraId="7B95BD21" w14:textId="77777777" w:rsidR="006E6D15" w:rsidRPr="00011735" w:rsidRDefault="00011735" w:rsidP="00893692">
            <w:pPr>
              <w:spacing w:line="276" w:lineRule="auto"/>
            </w:pPr>
            <w:r>
              <w:t>3</w:t>
            </w:r>
          </w:p>
        </w:tc>
      </w:tr>
      <w:tr w:rsidR="006E6D15" w:rsidRPr="00C97984" w14:paraId="2B1BD771" w14:textId="77777777" w:rsidTr="00EC35CF">
        <w:tc>
          <w:tcPr>
            <w:tcW w:w="468" w:type="dxa"/>
          </w:tcPr>
          <w:p w14:paraId="337FAE76" w14:textId="77777777" w:rsidR="006E6D15" w:rsidRPr="00C97984" w:rsidRDefault="004071A1" w:rsidP="004071A1">
            <w:pPr>
              <w:spacing w:before="120" w:after="120"/>
            </w:pPr>
            <w:r>
              <w:t>3</w:t>
            </w:r>
          </w:p>
        </w:tc>
        <w:tc>
          <w:tcPr>
            <w:tcW w:w="5877" w:type="dxa"/>
          </w:tcPr>
          <w:p w14:paraId="4454B6B0" w14:textId="77777777" w:rsidR="00893692" w:rsidRPr="00893692" w:rsidRDefault="00011735" w:rsidP="00893692">
            <w:pPr>
              <w:spacing w:line="276" w:lineRule="auto"/>
            </w:pPr>
            <w:proofErr w:type="spellStart"/>
            <w:r>
              <w:t>Општа</w:t>
            </w:r>
            <w:proofErr w:type="spellEnd"/>
            <w:r>
              <w:t xml:space="preserve"> </w:t>
            </w:r>
            <w:proofErr w:type="spellStart"/>
            <w:r>
              <w:t>психологија</w:t>
            </w:r>
            <w:proofErr w:type="spellEnd"/>
            <w:r>
              <w:t xml:space="preserve"> (</w:t>
            </w:r>
            <w:proofErr w:type="spellStart"/>
            <w:r>
              <w:t>Основне</w:t>
            </w:r>
            <w:proofErr w:type="spellEnd"/>
            <w:r>
              <w:t xml:space="preserve"> </w:t>
            </w:r>
            <w:proofErr w:type="spellStart"/>
            <w:r>
              <w:t>академске</w:t>
            </w:r>
            <w:proofErr w:type="spellEnd"/>
            <w:r>
              <w:t xml:space="preserve"> </w:t>
            </w:r>
            <w:proofErr w:type="spellStart"/>
            <w:r>
              <w:t>студије</w:t>
            </w:r>
            <w:proofErr w:type="spellEnd"/>
            <w:r>
              <w:t xml:space="preserve"> </w:t>
            </w:r>
            <w:proofErr w:type="spellStart"/>
            <w:r>
              <w:t>Педагогије</w:t>
            </w:r>
            <w:proofErr w:type="spellEnd"/>
            <w:r>
              <w:t>)</w:t>
            </w:r>
            <w:r w:rsidR="00893692" w:rsidRPr="00893692">
              <w:t xml:space="preserve"> </w:t>
            </w:r>
          </w:p>
        </w:tc>
        <w:tc>
          <w:tcPr>
            <w:tcW w:w="1560" w:type="dxa"/>
          </w:tcPr>
          <w:p w14:paraId="00F16545" w14:textId="77777777" w:rsidR="006E6D15" w:rsidRPr="00011735" w:rsidRDefault="00011735" w:rsidP="00893692">
            <w:pPr>
              <w:spacing w:line="276" w:lineRule="auto"/>
              <w:jc w:val="center"/>
            </w:pPr>
            <w:r>
              <w:t>I</w:t>
            </w:r>
          </w:p>
        </w:tc>
        <w:tc>
          <w:tcPr>
            <w:tcW w:w="2126" w:type="dxa"/>
          </w:tcPr>
          <w:p w14:paraId="47C6A7B0" w14:textId="77777777" w:rsidR="006E6D15" w:rsidRPr="00011735" w:rsidRDefault="00011735" w:rsidP="00893692">
            <w:pPr>
              <w:spacing w:line="276" w:lineRule="auto"/>
            </w:pPr>
            <w:r>
              <w:t>1</w:t>
            </w:r>
          </w:p>
        </w:tc>
      </w:tr>
      <w:tr w:rsidR="00490F16" w:rsidRPr="00C97984" w14:paraId="0C4C5582" w14:textId="77777777" w:rsidTr="00151962">
        <w:tc>
          <w:tcPr>
            <w:tcW w:w="468" w:type="dxa"/>
          </w:tcPr>
          <w:p w14:paraId="6624DA72" w14:textId="77777777" w:rsidR="00490F16" w:rsidRPr="00C97984" w:rsidRDefault="00490F16" w:rsidP="00490F16">
            <w:pPr>
              <w:spacing w:before="120" w:after="120"/>
            </w:pPr>
          </w:p>
        </w:tc>
        <w:tc>
          <w:tcPr>
            <w:tcW w:w="7437" w:type="dxa"/>
            <w:gridSpan w:val="2"/>
          </w:tcPr>
          <w:p w14:paraId="2EDD43CC" w14:textId="77777777" w:rsidR="00490F16" w:rsidRPr="00893692" w:rsidRDefault="00490F16" w:rsidP="00893692">
            <w:pPr>
              <w:spacing w:line="276" w:lineRule="auto"/>
              <w:jc w:val="right"/>
            </w:pPr>
            <w:r w:rsidRPr="00893692">
              <w:t>УКУПНО</w:t>
            </w:r>
          </w:p>
        </w:tc>
        <w:tc>
          <w:tcPr>
            <w:tcW w:w="2126" w:type="dxa"/>
          </w:tcPr>
          <w:p w14:paraId="797EB0AA" w14:textId="77777777" w:rsidR="00EC35CF" w:rsidRPr="00011735" w:rsidRDefault="00011735" w:rsidP="00893692">
            <w:pPr>
              <w:spacing w:line="276" w:lineRule="auto"/>
            </w:pPr>
            <w:r>
              <w:rPr>
                <w:u w:val="single"/>
              </w:rPr>
              <w:t xml:space="preserve">6 </w:t>
            </w:r>
            <w:proofErr w:type="spellStart"/>
            <w:r>
              <w:rPr>
                <w:u w:val="single"/>
              </w:rPr>
              <w:t>часова</w:t>
            </w:r>
            <w:proofErr w:type="spellEnd"/>
            <w:r>
              <w:rPr>
                <w:u w:val="single"/>
              </w:rPr>
              <w:t xml:space="preserve"> у </w:t>
            </w:r>
            <w:proofErr w:type="spellStart"/>
            <w:r>
              <w:rPr>
                <w:u w:val="single"/>
              </w:rPr>
              <w:t>јесењем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семестру</w:t>
            </w:r>
            <w:proofErr w:type="spellEnd"/>
          </w:p>
        </w:tc>
      </w:tr>
    </w:tbl>
    <w:p w14:paraId="6779177E" w14:textId="77777777" w:rsidR="00F77F04" w:rsidRDefault="00F77F04" w:rsidP="001A6961">
      <w:pPr>
        <w:spacing w:before="120" w:after="120"/>
        <w:jc w:val="center"/>
        <w:rPr>
          <w:b/>
          <w:sz w:val="28"/>
          <w:szCs w:val="28"/>
        </w:rPr>
      </w:pPr>
    </w:p>
    <w:p w14:paraId="2B87309D" w14:textId="77777777" w:rsidR="001A6961" w:rsidRDefault="00E91943" w:rsidP="001A6961">
      <w:pPr>
        <w:spacing w:before="120" w:after="1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proofErr w:type="spellStart"/>
      <w:r w:rsidR="001A6961" w:rsidRPr="001A6961">
        <w:rPr>
          <w:b/>
          <w:sz w:val="28"/>
          <w:szCs w:val="28"/>
        </w:rPr>
        <w:lastRenderedPageBreak/>
        <w:t>Образложење</w:t>
      </w:r>
      <w:proofErr w:type="spellEnd"/>
      <w:r w:rsidR="001A6961" w:rsidRPr="001A6961">
        <w:rPr>
          <w:b/>
          <w:sz w:val="28"/>
          <w:szCs w:val="28"/>
        </w:rPr>
        <w:t xml:space="preserve"> </w:t>
      </w:r>
      <w:proofErr w:type="spellStart"/>
      <w:r w:rsidR="001A6961" w:rsidRPr="001A6961">
        <w:rPr>
          <w:b/>
          <w:sz w:val="28"/>
          <w:szCs w:val="28"/>
        </w:rPr>
        <w:t>потребе</w:t>
      </w:r>
      <w:proofErr w:type="spellEnd"/>
      <w:r w:rsidR="001A6961" w:rsidRPr="001A6961">
        <w:rPr>
          <w:b/>
          <w:sz w:val="28"/>
          <w:szCs w:val="28"/>
        </w:rPr>
        <w:t xml:space="preserve"> </w:t>
      </w:r>
      <w:proofErr w:type="spellStart"/>
      <w:r w:rsidR="001A6961" w:rsidRPr="001A6961">
        <w:rPr>
          <w:b/>
          <w:sz w:val="28"/>
          <w:szCs w:val="28"/>
        </w:rPr>
        <w:t>за</w:t>
      </w:r>
      <w:proofErr w:type="spellEnd"/>
      <w:r w:rsidR="001A6961" w:rsidRPr="001A6961">
        <w:rPr>
          <w:b/>
          <w:sz w:val="28"/>
          <w:szCs w:val="28"/>
        </w:rPr>
        <w:t xml:space="preserve"> </w:t>
      </w:r>
      <w:proofErr w:type="spellStart"/>
      <w:r w:rsidR="001A6961" w:rsidRPr="001A6961">
        <w:rPr>
          <w:b/>
          <w:sz w:val="28"/>
          <w:szCs w:val="28"/>
        </w:rPr>
        <w:t>ангажовањем</w:t>
      </w:r>
      <w:proofErr w:type="spellEnd"/>
      <w:r w:rsidR="001A6961" w:rsidRPr="001A6961">
        <w:rPr>
          <w:b/>
          <w:sz w:val="28"/>
          <w:szCs w:val="28"/>
        </w:rPr>
        <w:t xml:space="preserve"> </w:t>
      </w:r>
      <w:proofErr w:type="spellStart"/>
      <w:r w:rsidR="001A6961" w:rsidRPr="001A6961">
        <w:rPr>
          <w:b/>
          <w:sz w:val="28"/>
          <w:szCs w:val="28"/>
        </w:rPr>
        <w:t>демонстратора</w:t>
      </w:r>
      <w:proofErr w:type="spellEnd"/>
    </w:p>
    <w:p w14:paraId="7C60C9D4" w14:textId="77777777" w:rsidR="006E6D15" w:rsidRDefault="001578A7" w:rsidP="00C23FF5">
      <w:pPr>
        <w:spacing w:before="120" w:after="120"/>
      </w:pPr>
      <w:proofErr w:type="spellStart"/>
      <w:r w:rsidRPr="009425A2">
        <w:rPr>
          <w:b/>
          <w:sz w:val="28"/>
          <w:szCs w:val="28"/>
          <w:u w:val="single"/>
        </w:rPr>
        <w:t>Оптерећење</w:t>
      </w:r>
      <w:proofErr w:type="spellEnd"/>
      <w:r w:rsidR="001A6961" w:rsidRPr="009425A2">
        <w:rPr>
          <w:b/>
          <w:sz w:val="28"/>
          <w:szCs w:val="28"/>
          <w:u w:val="single"/>
        </w:rPr>
        <w:t xml:space="preserve"> </w:t>
      </w:r>
      <w:proofErr w:type="spellStart"/>
      <w:r w:rsidR="001A6961" w:rsidRPr="009425A2">
        <w:rPr>
          <w:b/>
          <w:sz w:val="28"/>
          <w:szCs w:val="28"/>
          <w:u w:val="single"/>
        </w:rPr>
        <w:t>свих</w:t>
      </w:r>
      <w:proofErr w:type="spellEnd"/>
      <w:r w:rsidR="001A6961" w:rsidRPr="009425A2">
        <w:rPr>
          <w:b/>
          <w:sz w:val="28"/>
          <w:szCs w:val="28"/>
          <w:u w:val="single"/>
        </w:rPr>
        <w:t xml:space="preserve"> </w:t>
      </w:r>
      <w:proofErr w:type="spellStart"/>
      <w:r w:rsidRPr="009425A2">
        <w:rPr>
          <w:b/>
          <w:sz w:val="28"/>
          <w:szCs w:val="28"/>
          <w:u w:val="single"/>
        </w:rPr>
        <w:t>сарадника</w:t>
      </w:r>
      <w:proofErr w:type="spellEnd"/>
      <w:r w:rsidRPr="009425A2">
        <w:rPr>
          <w:b/>
          <w:sz w:val="28"/>
          <w:szCs w:val="28"/>
          <w:u w:val="single"/>
        </w:rPr>
        <w:t xml:space="preserve"> </w:t>
      </w:r>
      <w:proofErr w:type="spellStart"/>
      <w:r w:rsidRPr="009425A2">
        <w:rPr>
          <w:b/>
          <w:sz w:val="28"/>
          <w:szCs w:val="28"/>
          <w:u w:val="single"/>
        </w:rPr>
        <w:t>на</w:t>
      </w:r>
      <w:proofErr w:type="spellEnd"/>
      <w:r w:rsidRPr="009425A2">
        <w:rPr>
          <w:b/>
          <w:sz w:val="28"/>
          <w:szCs w:val="28"/>
          <w:u w:val="single"/>
        </w:rPr>
        <w:t xml:space="preserve"> </w:t>
      </w:r>
      <w:proofErr w:type="spellStart"/>
      <w:r w:rsidRPr="009425A2">
        <w:rPr>
          <w:b/>
          <w:sz w:val="28"/>
          <w:szCs w:val="28"/>
          <w:u w:val="single"/>
        </w:rPr>
        <w:t>департману</w:t>
      </w:r>
      <w:proofErr w:type="spellEnd"/>
      <w:r w:rsidR="001A6961" w:rsidRPr="001A6961">
        <w:rPr>
          <w:b/>
          <w:u w:val="single"/>
        </w:rPr>
        <w:t xml:space="preserve"> </w:t>
      </w:r>
      <w:proofErr w:type="spellStart"/>
      <w:r w:rsidR="001A6961" w:rsidRPr="001A6961">
        <w:rPr>
          <w:b/>
          <w:u w:val="single"/>
        </w:rPr>
        <w:t>који</w:t>
      </w:r>
      <w:proofErr w:type="spellEnd"/>
      <w:r w:rsidR="001A6961" w:rsidRPr="001A6961">
        <w:rPr>
          <w:b/>
          <w:u w:val="single"/>
        </w:rPr>
        <w:t xml:space="preserve"> </w:t>
      </w:r>
      <w:proofErr w:type="spellStart"/>
      <w:r w:rsidR="001A6961" w:rsidRPr="001A6961">
        <w:rPr>
          <w:b/>
          <w:u w:val="single"/>
        </w:rPr>
        <w:t>подноси</w:t>
      </w:r>
      <w:proofErr w:type="spellEnd"/>
      <w:r w:rsidR="001A6961" w:rsidRPr="001A6961">
        <w:rPr>
          <w:b/>
          <w:u w:val="single"/>
        </w:rPr>
        <w:t xml:space="preserve"> </w:t>
      </w:r>
      <w:proofErr w:type="spellStart"/>
      <w:r w:rsidR="001A6961" w:rsidRPr="001A6961">
        <w:rPr>
          <w:b/>
          <w:u w:val="single"/>
        </w:rPr>
        <w:t>захтев</w:t>
      </w:r>
      <w:proofErr w:type="spellEnd"/>
      <w:r w:rsidR="001A6961" w:rsidRPr="001A6961">
        <w:t xml:space="preserve">  (</w:t>
      </w:r>
      <w:proofErr w:type="spellStart"/>
      <w:r w:rsidR="001A6961">
        <w:t>за</w:t>
      </w:r>
      <w:proofErr w:type="spellEnd"/>
      <w:r w:rsidR="001A6961">
        <w:t xml:space="preserve"> </w:t>
      </w:r>
      <w:proofErr w:type="spellStart"/>
      <w:r w:rsidR="001A6961">
        <w:t>сваког</w:t>
      </w:r>
      <w:proofErr w:type="spellEnd"/>
      <w:r w:rsidR="001A6961">
        <w:t xml:space="preserve"> </w:t>
      </w:r>
      <w:proofErr w:type="spellStart"/>
      <w:r w:rsidR="001A6961">
        <w:t>запосленог</w:t>
      </w:r>
      <w:proofErr w:type="spellEnd"/>
      <w:r w:rsidR="001A6961">
        <w:t xml:space="preserve"> </w:t>
      </w:r>
      <w:proofErr w:type="spellStart"/>
      <w:r w:rsidR="001A6961">
        <w:t>сарадника</w:t>
      </w:r>
      <w:proofErr w:type="spellEnd"/>
      <w:r w:rsidR="001A6961">
        <w:t xml:space="preserve">, </w:t>
      </w:r>
      <w:proofErr w:type="spellStart"/>
      <w:r w:rsidR="001A6961">
        <w:t>навести</w:t>
      </w:r>
      <w:proofErr w:type="spellEnd"/>
      <w:r w:rsidR="001A6961">
        <w:t xml:space="preserve"> </w:t>
      </w:r>
      <w:proofErr w:type="spellStart"/>
      <w:r w:rsidR="001A6961">
        <w:t>све</w:t>
      </w:r>
      <w:proofErr w:type="spellEnd"/>
      <w:r w:rsidR="001A6961">
        <w:t xml:space="preserve"> </w:t>
      </w:r>
      <w:proofErr w:type="spellStart"/>
      <w:r w:rsidR="001A6961">
        <w:t>предмете</w:t>
      </w:r>
      <w:proofErr w:type="spellEnd"/>
      <w:r w:rsidR="001A6961">
        <w:t xml:space="preserve"> </w:t>
      </w:r>
      <w:proofErr w:type="spellStart"/>
      <w:r w:rsidR="001A6961">
        <w:t>на</w:t>
      </w:r>
      <w:proofErr w:type="spellEnd"/>
      <w:r w:rsidR="001A6961">
        <w:t xml:space="preserve"> </w:t>
      </w:r>
      <w:proofErr w:type="spellStart"/>
      <w:r w:rsidR="001A6961">
        <w:t>којима</w:t>
      </w:r>
      <w:proofErr w:type="spellEnd"/>
      <w:r w:rsidR="001A6961">
        <w:t xml:space="preserve"> </w:t>
      </w:r>
      <w:proofErr w:type="spellStart"/>
      <w:r w:rsidR="001A6961">
        <w:t>држи</w:t>
      </w:r>
      <w:proofErr w:type="spellEnd"/>
      <w:r w:rsidR="001A6961">
        <w:t xml:space="preserve"> </w:t>
      </w:r>
      <w:proofErr w:type="spellStart"/>
      <w:r w:rsidR="001A6961">
        <w:t>часове</w:t>
      </w:r>
      <w:proofErr w:type="spellEnd"/>
      <w:r w:rsidR="001A6961">
        <w:t xml:space="preserve"> </w:t>
      </w:r>
      <w:proofErr w:type="spellStart"/>
      <w:r w:rsidR="001A6961">
        <w:t>вежби</w:t>
      </w:r>
      <w:proofErr w:type="spellEnd"/>
      <w:r w:rsidR="001A6961">
        <w:t xml:space="preserve"> и </w:t>
      </w:r>
      <w:proofErr w:type="spellStart"/>
      <w:r w:rsidR="001A6961">
        <w:t>укупан</w:t>
      </w:r>
      <w:proofErr w:type="spellEnd"/>
      <w:r w:rsidR="001A6961">
        <w:t xml:space="preserve"> </w:t>
      </w:r>
      <w:proofErr w:type="spellStart"/>
      <w:r w:rsidR="001A6961">
        <w:t>број</w:t>
      </w:r>
      <w:proofErr w:type="spellEnd"/>
      <w:r w:rsidR="001A6961">
        <w:t xml:space="preserve"> </w:t>
      </w:r>
      <w:proofErr w:type="spellStart"/>
      <w:r w:rsidR="001A6961">
        <w:t>часова</w:t>
      </w:r>
      <w:proofErr w:type="spellEnd"/>
      <w:r w:rsidR="001A6961">
        <w:t xml:space="preserve"> </w:t>
      </w:r>
      <w:proofErr w:type="spellStart"/>
      <w:r w:rsidR="001A6961">
        <w:t>недељно</w:t>
      </w:r>
      <w:proofErr w:type="spellEnd"/>
      <w:r w:rsidR="001A6961">
        <w:t xml:space="preserve">. </w:t>
      </w:r>
      <w:proofErr w:type="spellStart"/>
      <w:r w:rsidR="001A6961">
        <w:t>Ископирати</w:t>
      </w:r>
      <w:proofErr w:type="spellEnd"/>
      <w:r w:rsidR="001A6961">
        <w:t xml:space="preserve"> </w:t>
      </w:r>
      <w:proofErr w:type="spellStart"/>
      <w:r w:rsidR="001A6961">
        <w:t>табелу</w:t>
      </w:r>
      <w:proofErr w:type="spellEnd"/>
      <w:r w:rsidR="001A6961">
        <w:t xml:space="preserve"> </w:t>
      </w:r>
      <w:proofErr w:type="spellStart"/>
      <w:r w:rsidR="001A6961">
        <w:t>онолико</w:t>
      </w:r>
      <w:proofErr w:type="spellEnd"/>
      <w:r w:rsidR="001A6961">
        <w:t xml:space="preserve"> </w:t>
      </w:r>
      <w:proofErr w:type="spellStart"/>
      <w:r w:rsidR="001A6961">
        <w:t>пута</w:t>
      </w:r>
      <w:proofErr w:type="spellEnd"/>
      <w:r w:rsidR="001A6961">
        <w:t xml:space="preserve"> </w:t>
      </w:r>
      <w:proofErr w:type="spellStart"/>
      <w:r w:rsidR="001A6961">
        <w:t>колико</w:t>
      </w:r>
      <w:proofErr w:type="spellEnd"/>
      <w:r w:rsidR="001A6961">
        <w:t xml:space="preserve"> </w:t>
      </w:r>
      <w:proofErr w:type="spellStart"/>
      <w:r w:rsidR="001A6961">
        <w:t>је</w:t>
      </w:r>
      <w:proofErr w:type="spellEnd"/>
      <w:r w:rsidR="001A6961">
        <w:t xml:space="preserve"> </w:t>
      </w:r>
      <w:proofErr w:type="spellStart"/>
      <w:r w:rsidR="001A6961">
        <w:t>потребно</w:t>
      </w:r>
      <w:proofErr w:type="spellEnd"/>
      <w:r w:rsidR="001A6961">
        <w:t xml:space="preserve">, </w:t>
      </w:r>
      <w:proofErr w:type="spellStart"/>
      <w:r w:rsidR="001A6961">
        <w:t>према</w:t>
      </w:r>
      <w:proofErr w:type="spellEnd"/>
      <w:r w:rsidR="001A6961">
        <w:t xml:space="preserve"> </w:t>
      </w:r>
      <w:proofErr w:type="spellStart"/>
      <w:r w:rsidR="001A6961">
        <w:t>броју</w:t>
      </w:r>
      <w:proofErr w:type="spellEnd"/>
      <w:r w:rsidR="001A6961">
        <w:t xml:space="preserve"> </w:t>
      </w:r>
      <w:proofErr w:type="spellStart"/>
      <w:r w:rsidR="001A6961">
        <w:t>сарадника</w:t>
      </w:r>
      <w:proofErr w:type="spellEnd"/>
      <w:r w:rsidR="001A6961">
        <w:t xml:space="preserve"> </w:t>
      </w:r>
      <w:proofErr w:type="spellStart"/>
      <w:r w:rsidR="001A6961">
        <w:t>на</w:t>
      </w:r>
      <w:proofErr w:type="spellEnd"/>
      <w:r w:rsidR="001A6961">
        <w:t xml:space="preserve"> </w:t>
      </w:r>
      <w:proofErr w:type="spellStart"/>
      <w:r w:rsidR="001A6961">
        <w:t>департману</w:t>
      </w:r>
      <w:proofErr w:type="spellEnd"/>
      <w:r w:rsidR="001A6961" w:rsidRPr="001A6961">
        <w:t>)</w:t>
      </w:r>
    </w:p>
    <w:p w14:paraId="282BBF35" w14:textId="77777777" w:rsidR="00EC35CF" w:rsidRDefault="00C248CC" w:rsidP="00C23FF5">
      <w:pPr>
        <w:spacing w:before="120" w:after="120"/>
        <w:rPr>
          <w:b/>
        </w:rPr>
      </w:pPr>
      <w:proofErr w:type="spellStart"/>
      <w:r>
        <w:rPr>
          <w:b/>
        </w:rPr>
        <w:t>Оптерећење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сарадника</w:t>
      </w:r>
      <w:proofErr w:type="spellEnd"/>
      <w:r w:rsidR="004B0743">
        <w:rPr>
          <w:b/>
        </w:rPr>
        <w:t xml:space="preserve"> (</w:t>
      </w:r>
      <w:proofErr w:type="spellStart"/>
      <w:r w:rsidR="004B0743">
        <w:rPr>
          <w:b/>
        </w:rPr>
        <w:t>две</w:t>
      </w:r>
      <w:proofErr w:type="spellEnd"/>
      <w:r w:rsidR="004B0743">
        <w:rPr>
          <w:b/>
        </w:rPr>
        <w:t xml:space="preserve"> </w:t>
      </w:r>
      <w:proofErr w:type="spellStart"/>
      <w:r w:rsidR="004B0743">
        <w:rPr>
          <w:b/>
        </w:rPr>
        <w:t>сараднице</w:t>
      </w:r>
      <w:proofErr w:type="spellEnd"/>
      <w:r w:rsidR="009026AC">
        <w:rPr>
          <w:b/>
        </w:rPr>
        <w:t xml:space="preserve"> </w:t>
      </w:r>
      <w:proofErr w:type="spellStart"/>
      <w:r w:rsidR="009026AC">
        <w:rPr>
          <w:b/>
        </w:rPr>
        <w:t>су</w:t>
      </w:r>
      <w:proofErr w:type="spellEnd"/>
      <w:r w:rsidR="009026AC">
        <w:rPr>
          <w:b/>
        </w:rPr>
        <w:t xml:space="preserve"> </w:t>
      </w:r>
      <w:proofErr w:type="spellStart"/>
      <w:r w:rsidR="009026AC">
        <w:rPr>
          <w:b/>
        </w:rPr>
        <w:t>на</w:t>
      </w:r>
      <w:proofErr w:type="spellEnd"/>
      <w:r w:rsidR="009026AC">
        <w:rPr>
          <w:b/>
        </w:rPr>
        <w:t xml:space="preserve"> </w:t>
      </w:r>
      <w:proofErr w:type="spellStart"/>
      <w:r w:rsidR="00011735">
        <w:rPr>
          <w:b/>
        </w:rPr>
        <w:t>трудничком</w:t>
      </w:r>
      <w:proofErr w:type="spellEnd"/>
      <w:r w:rsidR="009026AC">
        <w:rPr>
          <w:b/>
        </w:rPr>
        <w:t xml:space="preserve"> </w:t>
      </w:r>
      <w:proofErr w:type="spellStart"/>
      <w:r w:rsidR="009026AC">
        <w:rPr>
          <w:b/>
        </w:rPr>
        <w:t>одсуству</w:t>
      </w:r>
      <w:proofErr w:type="spellEnd"/>
      <w:r w:rsidR="004B0743">
        <w:rPr>
          <w:b/>
        </w:rPr>
        <w:t xml:space="preserve"> и </w:t>
      </w:r>
      <w:proofErr w:type="spellStart"/>
      <w:r w:rsidR="004B0743">
        <w:rPr>
          <w:b/>
        </w:rPr>
        <w:t>одсуству</w:t>
      </w:r>
      <w:proofErr w:type="spellEnd"/>
      <w:r w:rsidR="004B0743">
        <w:rPr>
          <w:b/>
        </w:rPr>
        <w:t xml:space="preserve"> </w:t>
      </w:r>
      <w:proofErr w:type="spellStart"/>
      <w:r w:rsidR="004B0743">
        <w:rPr>
          <w:b/>
        </w:rPr>
        <w:t>ради</w:t>
      </w:r>
      <w:proofErr w:type="spellEnd"/>
      <w:r w:rsidR="004B0743">
        <w:rPr>
          <w:b/>
        </w:rPr>
        <w:t xml:space="preserve"> </w:t>
      </w:r>
      <w:proofErr w:type="spellStart"/>
      <w:r w:rsidR="004B0743">
        <w:rPr>
          <w:b/>
        </w:rPr>
        <w:t>неге</w:t>
      </w:r>
      <w:proofErr w:type="spellEnd"/>
      <w:r w:rsidR="004B0743">
        <w:rPr>
          <w:b/>
        </w:rPr>
        <w:t xml:space="preserve"> </w:t>
      </w:r>
      <w:proofErr w:type="spellStart"/>
      <w:r w:rsidR="004B0743">
        <w:rPr>
          <w:b/>
        </w:rPr>
        <w:t>детета</w:t>
      </w:r>
      <w:proofErr w:type="spellEnd"/>
      <w:r w:rsidR="009026AC">
        <w:rPr>
          <w:b/>
        </w:rPr>
        <w:t>)</w:t>
      </w:r>
      <w:r>
        <w:rPr>
          <w:b/>
        </w:rPr>
        <w:t>:</w:t>
      </w: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139D2" w14:paraId="7E5047E6" w14:textId="77777777" w:rsidTr="00B139D2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31530B0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59DADCE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C59E0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5F15432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0" w:type="dxa"/>
            <w:shd w:val="clear" w:color="auto" w:fill="D9D9D9"/>
            <w:vAlign w:val="center"/>
          </w:tcPr>
          <w:p w14:paraId="4DBEDF9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2E94F10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2EEC04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C543D5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06C2E82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Ti</w:t>
            </w:r>
            <w:proofErr w:type="spellEnd"/>
          </w:p>
        </w:tc>
      </w:tr>
    </w:tbl>
    <w:p w14:paraId="68E343CE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1AD1C6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927DB8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291DE61F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B11F472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ADBBAA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A94F255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F219A5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72AF84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683EBF2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DFFA48A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3582544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79A6118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88BA2D2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FF2289B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80CA5B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83F1EE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89226B7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9E4124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D9EC2F5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EA9E035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60B3BBB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7FF2CC1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364CE52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D4BC9FA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4959" w:type="dxa"/>
        <w:tblInd w:w="182" w:type="dxa"/>
        <w:tblLayout w:type="fixed"/>
        <w:tblLook w:val="0000" w:firstRow="0" w:lastRow="0" w:firstColumn="0" w:lastColumn="0" w:noHBand="0" w:noVBand="0"/>
      </w:tblPr>
      <w:tblGrid>
        <w:gridCol w:w="1866"/>
        <w:gridCol w:w="558"/>
        <w:gridCol w:w="747"/>
        <w:gridCol w:w="746"/>
        <w:gridCol w:w="6376"/>
        <w:gridCol w:w="853"/>
        <w:gridCol w:w="850"/>
        <w:gridCol w:w="849"/>
        <w:gridCol w:w="1420"/>
        <w:gridCol w:w="694"/>
      </w:tblGrid>
      <w:tr w:rsidR="00B139D2" w14:paraId="3C88FAD7" w14:textId="77777777" w:rsidTr="00B139D2">
        <w:trPr>
          <w:cantSplit/>
          <w:tblHeader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03968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Aleksandra S.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Bogdanović</w:t>
            </w:r>
            <w:proofErr w:type="spellEnd"/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756D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AA2D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6B35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A7C7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Teorije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razvojne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psihopatologije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526E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92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6F63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171F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D77C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7CB3BC37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D302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E9D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8B4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4F18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1A40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Psihopatologija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detinjstva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mladosti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E62E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1BC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3861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CFF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2BE1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07305ADA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82FE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60B3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9E92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1FD1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7549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Psihopatologija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detinjstva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mladosti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SPSR)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4FAA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08B5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D9A8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E5A2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46E1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34C35F03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9FF49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3862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EA94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13FE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DF18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mentalnog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zdravlja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7120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B251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A536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E2F7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EF5A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26208864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0D16D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F2C8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5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CCA8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37F6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A854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Afektivna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vezanost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trauma (OAS SPSR)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E05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A09C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607C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4900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6C56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0A5A3202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D3B18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0EE9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E261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9322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EA2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72BD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A8D6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EC91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60F3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274D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5F3C61CC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2389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90A1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7.</w:t>
            </w:r>
          </w:p>
        </w:tc>
        <w:tc>
          <w:tcPr>
            <w:tcW w:w="7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4436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CC91" w14:textId="77777777" w:rsidR="00B139D2" w:rsidRDefault="00B139D2" w:rsidP="00B139D2">
            <w:pPr>
              <w:ind w:hanging="2"/>
              <w:jc w:val="center"/>
            </w:pPr>
            <w: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CF4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Kliničko-socijalna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4F49F" w14:textId="77777777" w:rsidR="00B139D2" w:rsidRDefault="00B139D2" w:rsidP="00B139D2">
            <w:pPr>
              <w:ind w:hanging="2"/>
              <w:jc w:val="center"/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9596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7452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5556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AB8B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79B094F0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0C6EC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C103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0EE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4B173" w14:textId="77777777" w:rsidR="00B139D2" w:rsidRDefault="00B139D2" w:rsidP="00B139D2">
            <w:pPr>
              <w:ind w:hanging="2"/>
              <w:jc w:val="center"/>
            </w:pPr>
            <w: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885A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Savetodavni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rad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decom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adolescentima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D5C9F" w14:textId="77777777" w:rsidR="00B139D2" w:rsidRDefault="00B139D2" w:rsidP="00B139D2">
            <w:pPr>
              <w:ind w:hanging="2"/>
              <w:jc w:val="center"/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715A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5A17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06C9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270D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4AC95A3A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EC67C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29F0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E529A13" w14:textId="77777777" w:rsidR="00B139D2" w:rsidRDefault="00B139D2" w:rsidP="00B139D2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17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DCC7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00956AF1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460D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7388A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1F0DB7A" w14:textId="77777777" w:rsidR="00B139D2" w:rsidRDefault="00B139D2" w:rsidP="00B139D2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</w:t>
            </w:r>
          </w:p>
        </w:tc>
        <w:tc>
          <w:tcPr>
            <w:tcW w:w="3813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0ACE5" w14:textId="77777777" w:rsidR="00B139D2" w:rsidRDefault="00B139D2" w:rsidP="00B139D2">
            <w:pPr>
              <w:widowControl w:val="0"/>
              <w:spacing w:line="276" w:lineRule="auto"/>
              <w:ind w:hanging="2"/>
            </w:pPr>
          </w:p>
        </w:tc>
      </w:tr>
    </w:tbl>
    <w:p w14:paraId="7F34574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605EC38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C43E4E6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3B1537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4DC35FA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F0F9CAD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4FA5F0E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41D7D7F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A6429B4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FA0E3E9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A5455DD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06EA845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03A469F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26B3F64A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0FC3505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68AED3D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ABC10A1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BD6D7A9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C1C732A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A7B0D5D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DBC9369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66FE8D5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E43E401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D8EF624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2085C5FB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708EE3F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CA8CC57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2B3FD33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E054DF7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C8CDEA9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346E2BE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1757BDA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31D122B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D4EC965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29121DD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4CCE851" w14:textId="77777777" w:rsidR="004B0743" w:rsidRDefault="004B0743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3F9146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4959" w:type="dxa"/>
        <w:tblInd w:w="182" w:type="dxa"/>
        <w:tblLayout w:type="fixed"/>
        <w:tblLook w:val="0000" w:firstRow="0" w:lastRow="0" w:firstColumn="0" w:lastColumn="0" w:noHBand="0" w:noVBand="0"/>
      </w:tblPr>
      <w:tblGrid>
        <w:gridCol w:w="1866"/>
        <w:gridCol w:w="558"/>
        <w:gridCol w:w="747"/>
        <w:gridCol w:w="746"/>
        <w:gridCol w:w="6376"/>
        <w:gridCol w:w="853"/>
        <w:gridCol w:w="850"/>
        <w:gridCol w:w="849"/>
        <w:gridCol w:w="1420"/>
        <w:gridCol w:w="694"/>
      </w:tblGrid>
      <w:tr w:rsidR="00B139D2" w14:paraId="46F90879" w14:textId="77777777" w:rsidTr="00B139D2">
        <w:trPr>
          <w:cantSplit/>
          <w:tblHeader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0E7B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6315728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48D871B9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Mila Z. </w:t>
            </w:r>
          </w:p>
          <w:p w14:paraId="328FB2A1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Dosković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>*</w:t>
            </w:r>
            <w:proofErr w:type="spellStart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>na</w:t>
            </w:r>
            <w:proofErr w:type="spellEnd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>odsustvu</w:t>
            </w:r>
            <w:proofErr w:type="spellEnd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>radi</w:t>
            </w:r>
            <w:proofErr w:type="spellEnd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>nege</w:t>
            </w:r>
            <w:proofErr w:type="spellEnd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 w:rsidRPr="004B0743">
              <w:rPr>
                <w:rFonts w:ascii="Tahoma" w:eastAsia="Tahoma" w:hAnsi="Tahoma" w:cs="Tahoma"/>
                <w:b/>
                <w:color w:val="FF0000"/>
                <w:sz w:val="22"/>
              </w:rPr>
              <w:t>deteta</w:t>
            </w:r>
            <w:proofErr w:type="spellEnd"/>
          </w:p>
          <w:p w14:paraId="4DC49DF5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AECA72F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3D66E1F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444B7001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D14C0EA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40398FB9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B4B8751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1B9329D6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7B8B082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3586D28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26049CE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72FC5F77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6E74D58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28EFF37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42E19714" w14:textId="77777777" w:rsidR="00B139D2" w:rsidRDefault="00B139D2" w:rsidP="00B139D2">
            <w:pPr>
              <w:ind w:left="-2"/>
              <w:jc w:val="center"/>
              <w:rPr>
                <w:rFonts w:ascii="Tahoma" w:eastAsia="Tahoma" w:hAnsi="Tahoma" w:cs="Tahoma"/>
                <w:sz w:val="4"/>
                <w:szCs w:val="4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DB9A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80E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F94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8039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Uvod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psihologiju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DA54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B235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8569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EB45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99DD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64852721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6F79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B8A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372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DC41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75A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nastave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3A82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72FF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724D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225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B8CC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078A31AB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AFF9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C458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428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6557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8C0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Opšta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Pedagogije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D9B3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79EE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O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310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CBD7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D70B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03987C4C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0130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716A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D3BC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BB1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434D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Opšta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SPSR)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B30B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96AF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9A1A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B83A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6341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0FF322BE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5165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72AA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C05B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4D8A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7A8C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obrazovanju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3942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0B5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7DAA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C0E8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67DC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7057F03B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88D6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5224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0B57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6E9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4B6C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obrazovanja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58F5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8F7A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10BC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53F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745A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0DEB4D06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7FC1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F1DE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A0FA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6C451" w14:textId="77777777" w:rsidR="00B139D2" w:rsidRDefault="00B139D2" w:rsidP="00B139D2">
            <w:pPr>
              <w:ind w:hanging="2"/>
              <w:jc w:val="center"/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64B0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adolescencije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; 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9A2E4" w14:textId="77777777" w:rsidR="00B139D2" w:rsidRDefault="00B139D2" w:rsidP="00B139D2">
            <w:pPr>
              <w:ind w:hanging="2"/>
              <w:jc w:val="center"/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B9A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17A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64A2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768C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4B8B2A7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6918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9EAA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B866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0A5D6" w14:textId="77777777" w:rsidR="00B139D2" w:rsidRDefault="00B139D2" w:rsidP="00B139D2">
            <w:pPr>
              <w:ind w:hanging="2"/>
              <w:jc w:val="center"/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7035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nastavnika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; MASTS)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72EF0" w14:textId="77777777" w:rsidR="00B139D2" w:rsidRDefault="00B139D2" w:rsidP="00B139D2">
            <w:pPr>
              <w:ind w:hanging="2"/>
              <w:jc w:val="center"/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0985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0EB5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1491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EB59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70EECEA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A79E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24B9C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EB7338" w14:textId="77777777" w:rsidR="00B139D2" w:rsidRDefault="00B139D2" w:rsidP="00B139D2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13" w:type="dxa"/>
            <w:gridSpan w:val="4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F32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6E1BD49C" w14:textId="77777777" w:rsidTr="00B139D2">
        <w:trPr>
          <w:cantSplit/>
          <w:tblHeader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3A22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F8CA6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13B325" w14:textId="77777777" w:rsidR="00B139D2" w:rsidRDefault="00B139D2" w:rsidP="00B139D2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4</w:t>
            </w:r>
          </w:p>
        </w:tc>
        <w:tc>
          <w:tcPr>
            <w:tcW w:w="3813" w:type="dxa"/>
            <w:gridSpan w:val="4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C4911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</w:pPr>
          </w:p>
        </w:tc>
      </w:tr>
    </w:tbl>
    <w:p w14:paraId="3CB850CB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60059C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68125EC" w14:textId="77777777" w:rsidR="00B139D2" w:rsidRDefault="00B139D2" w:rsidP="00B139D2">
      <w:pPr>
        <w:ind w:left="-2"/>
        <w:rPr>
          <w:rFonts w:ascii="Tahoma" w:eastAsia="Tahoma" w:hAnsi="Tahoma" w:cs="Tahoma"/>
          <w:color w:val="FF0000"/>
          <w:sz w:val="4"/>
          <w:szCs w:val="4"/>
        </w:rPr>
      </w:pPr>
      <w:r>
        <w:rPr>
          <w:rFonts w:ascii="Tahoma" w:eastAsia="Tahoma" w:hAnsi="Tahoma" w:cs="Tahoma"/>
          <w:color w:val="FF0000"/>
          <w:sz w:val="4"/>
          <w:szCs w:val="4"/>
        </w:rPr>
        <w:t>n</w:t>
      </w:r>
    </w:p>
    <w:p w14:paraId="3398A787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51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87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139D2" w14:paraId="72CD349C" w14:textId="77777777" w:rsidTr="00B139D2">
        <w:trPr>
          <w:cantSplit/>
          <w:trHeight w:val="200"/>
          <w:tblHeader/>
        </w:trPr>
        <w:tc>
          <w:tcPr>
            <w:tcW w:w="2588" w:type="dxa"/>
            <w:shd w:val="clear" w:color="auto" w:fill="D9D9D9"/>
            <w:vAlign w:val="center"/>
          </w:tcPr>
          <w:p w14:paraId="025FA2E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29F8A4D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2D7FBA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72DD638B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0" w:type="dxa"/>
            <w:shd w:val="clear" w:color="auto" w:fill="D9D9D9"/>
            <w:vAlign w:val="center"/>
          </w:tcPr>
          <w:p w14:paraId="3240C8B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7A6068F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FA6F7A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377F00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4B400A0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456839DC" w14:textId="77777777" w:rsidR="00B139D2" w:rsidRDefault="00B139D2" w:rsidP="00B139D2">
      <w:pPr>
        <w:ind w:left="-2"/>
        <w:rPr>
          <w:sz w:val="4"/>
          <w:szCs w:val="4"/>
        </w:rPr>
      </w:pPr>
    </w:p>
    <w:p w14:paraId="4A808A0F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50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63"/>
        <w:gridCol w:w="701"/>
        <w:gridCol w:w="810"/>
        <w:gridCol w:w="6405"/>
        <w:gridCol w:w="849"/>
        <w:gridCol w:w="850"/>
        <w:gridCol w:w="850"/>
        <w:gridCol w:w="1276"/>
        <w:gridCol w:w="562"/>
      </w:tblGrid>
      <w:tr w:rsidR="00B139D2" w14:paraId="682F6056" w14:textId="77777777" w:rsidTr="00B139D2">
        <w:trPr>
          <w:cantSplit/>
          <w:tblHeader/>
          <w:jc w:val="center"/>
        </w:trPr>
        <w:tc>
          <w:tcPr>
            <w:tcW w:w="2155" w:type="dxa"/>
            <w:vMerge w:val="restart"/>
          </w:tcPr>
          <w:p w14:paraId="403D32D2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06D3862C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Stefan</w:t>
            </w:r>
          </w:p>
          <w:p w14:paraId="7BCEFE54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N.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Đorić</w:t>
            </w:r>
            <w:proofErr w:type="spellEnd"/>
          </w:p>
        </w:tc>
        <w:tc>
          <w:tcPr>
            <w:tcW w:w="563" w:type="dxa"/>
            <w:vAlign w:val="center"/>
          </w:tcPr>
          <w:p w14:paraId="4EFFCD2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01" w:type="dxa"/>
            <w:vAlign w:val="center"/>
          </w:tcPr>
          <w:p w14:paraId="466D6B7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vAlign w:val="center"/>
          </w:tcPr>
          <w:p w14:paraId="6EC187F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405" w:type="dxa"/>
          </w:tcPr>
          <w:p w14:paraId="11898AE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Metodologija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psiholoških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1</w:t>
            </w:r>
          </w:p>
        </w:tc>
        <w:tc>
          <w:tcPr>
            <w:tcW w:w="849" w:type="dxa"/>
            <w:vAlign w:val="center"/>
          </w:tcPr>
          <w:p w14:paraId="64A2DC7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2x3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56EFC60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vAlign w:val="center"/>
          </w:tcPr>
          <w:p w14:paraId="478DA2E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14:paraId="1FAEA0D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vAlign w:val="center"/>
          </w:tcPr>
          <w:p w14:paraId="095DA27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77A17D0F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7C8FB5A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vAlign w:val="center"/>
          </w:tcPr>
          <w:p w14:paraId="3038D5E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01" w:type="dxa"/>
            <w:vAlign w:val="center"/>
          </w:tcPr>
          <w:p w14:paraId="0F720FA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vAlign w:val="center"/>
          </w:tcPr>
          <w:p w14:paraId="25CF374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405" w:type="dxa"/>
          </w:tcPr>
          <w:p w14:paraId="1987C4A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Akademsko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pisanje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psihologiji</w:t>
            </w:r>
            <w:proofErr w:type="spellEnd"/>
          </w:p>
        </w:tc>
        <w:tc>
          <w:tcPr>
            <w:tcW w:w="849" w:type="dxa"/>
            <w:vAlign w:val="center"/>
          </w:tcPr>
          <w:p w14:paraId="0890272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vAlign w:val="center"/>
          </w:tcPr>
          <w:p w14:paraId="1D3B50B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0" w:type="dxa"/>
            <w:vAlign w:val="center"/>
          </w:tcPr>
          <w:p w14:paraId="07939FB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456334A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562" w:type="dxa"/>
            <w:vAlign w:val="center"/>
          </w:tcPr>
          <w:p w14:paraId="09E6D5B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3909DE05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09478F6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vAlign w:val="center"/>
          </w:tcPr>
          <w:p w14:paraId="19552C1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01" w:type="dxa"/>
            <w:tcBorders>
              <w:bottom w:val="single" w:sz="4" w:space="0" w:color="000000"/>
            </w:tcBorders>
            <w:vAlign w:val="center"/>
          </w:tcPr>
          <w:p w14:paraId="73889D9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vAlign w:val="center"/>
          </w:tcPr>
          <w:p w14:paraId="5B123E4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 V</w:t>
            </w:r>
          </w:p>
        </w:tc>
        <w:tc>
          <w:tcPr>
            <w:tcW w:w="6405" w:type="dxa"/>
            <w:tcBorders>
              <w:bottom w:val="single" w:sz="4" w:space="0" w:color="000000"/>
            </w:tcBorders>
          </w:tcPr>
          <w:p w14:paraId="65ED4D2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Osnovi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socijalne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</w:p>
        </w:tc>
        <w:tc>
          <w:tcPr>
            <w:tcW w:w="849" w:type="dxa"/>
            <w:tcBorders>
              <w:bottom w:val="single" w:sz="4" w:space="0" w:color="000000"/>
            </w:tcBorders>
            <w:vAlign w:val="center"/>
          </w:tcPr>
          <w:p w14:paraId="5BB636B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785F2C3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762FB98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1FED6CF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tcBorders>
              <w:bottom w:val="single" w:sz="4" w:space="0" w:color="000000"/>
            </w:tcBorders>
            <w:vAlign w:val="center"/>
          </w:tcPr>
          <w:p w14:paraId="7279785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46B22A56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4A9745F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56D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4E9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F0AE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II, V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89D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Metodologija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psiholoških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F37A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7CCA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FBB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2F41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B41A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366F66F9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3C0F057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750EF4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0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F97E1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vAlign w:val="center"/>
          </w:tcPr>
          <w:p w14:paraId="0C66404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405" w:type="dxa"/>
            <w:tcBorders>
              <w:top w:val="single" w:sz="4" w:space="0" w:color="000000"/>
            </w:tcBorders>
            <w:vAlign w:val="center"/>
          </w:tcPr>
          <w:p w14:paraId="49BB843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Savremene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teorije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socijalnoj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psihologiji</w:t>
            </w:r>
            <w:proofErr w:type="spellEnd"/>
          </w:p>
        </w:tc>
        <w:tc>
          <w:tcPr>
            <w:tcW w:w="849" w:type="dxa"/>
            <w:tcBorders>
              <w:top w:val="single" w:sz="4" w:space="0" w:color="000000"/>
            </w:tcBorders>
            <w:vAlign w:val="center"/>
          </w:tcPr>
          <w:p w14:paraId="39CBBE7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5857CE6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vAlign w:val="center"/>
          </w:tcPr>
          <w:p w14:paraId="3B96FF9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14:paraId="2AD8357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tcBorders>
              <w:top w:val="single" w:sz="4" w:space="0" w:color="000000"/>
            </w:tcBorders>
            <w:vAlign w:val="center"/>
          </w:tcPr>
          <w:p w14:paraId="43873E5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0A681AC8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6ACE305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vAlign w:val="center"/>
          </w:tcPr>
          <w:p w14:paraId="0321DAFE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01" w:type="dxa"/>
            <w:tcBorders>
              <w:bottom w:val="single" w:sz="4" w:space="0" w:color="000000"/>
            </w:tcBorders>
            <w:vAlign w:val="center"/>
          </w:tcPr>
          <w:p w14:paraId="44DB042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810" w:type="dxa"/>
            <w:vAlign w:val="center"/>
          </w:tcPr>
          <w:p w14:paraId="213A7F9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405" w:type="dxa"/>
            <w:vAlign w:val="center"/>
          </w:tcPr>
          <w:p w14:paraId="5C3DC2A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Metode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tehnike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naučnog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</w:p>
        </w:tc>
        <w:tc>
          <w:tcPr>
            <w:tcW w:w="849" w:type="dxa"/>
            <w:vAlign w:val="center"/>
          </w:tcPr>
          <w:p w14:paraId="4860A79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vAlign w:val="center"/>
          </w:tcPr>
          <w:p w14:paraId="3F09B3B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0" w:type="dxa"/>
            <w:vAlign w:val="center"/>
          </w:tcPr>
          <w:p w14:paraId="7240D40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14:paraId="3C136BE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vAlign w:val="center"/>
          </w:tcPr>
          <w:p w14:paraId="502083AB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0D286557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56D80E1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vAlign w:val="center"/>
          </w:tcPr>
          <w:p w14:paraId="39A1ABB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01" w:type="dxa"/>
            <w:tcBorders>
              <w:bottom w:val="single" w:sz="4" w:space="0" w:color="000000"/>
            </w:tcBorders>
            <w:vAlign w:val="center"/>
          </w:tcPr>
          <w:p w14:paraId="0A44CAF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810" w:type="dxa"/>
            <w:vAlign w:val="center"/>
          </w:tcPr>
          <w:p w14:paraId="0C2B56E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405" w:type="dxa"/>
            <w:vAlign w:val="center"/>
          </w:tcPr>
          <w:p w14:paraId="75B08D7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Metodologija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obrazovanju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(ONPN)</w:t>
            </w:r>
          </w:p>
        </w:tc>
        <w:tc>
          <w:tcPr>
            <w:tcW w:w="849" w:type="dxa"/>
            <w:vAlign w:val="center"/>
          </w:tcPr>
          <w:p w14:paraId="1130E48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1BBAF88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0" w:type="dxa"/>
            <w:vAlign w:val="center"/>
          </w:tcPr>
          <w:p w14:paraId="6EDC96A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14:paraId="1F8C4F1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2" w:type="dxa"/>
            <w:vAlign w:val="center"/>
          </w:tcPr>
          <w:p w14:paraId="64C24D9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6915A610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61C48442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7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B12C70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4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A69EC0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20</w:t>
            </w:r>
          </w:p>
        </w:tc>
        <w:tc>
          <w:tcPr>
            <w:tcW w:w="3538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3C8F860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6876638A" w14:textId="77777777" w:rsidTr="00B139D2">
        <w:trPr>
          <w:cantSplit/>
          <w:tblHeader/>
          <w:jc w:val="center"/>
        </w:trPr>
        <w:tc>
          <w:tcPr>
            <w:tcW w:w="2155" w:type="dxa"/>
            <w:vMerge/>
          </w:tcPr>
          <w:p w14:paraId="7E90A6C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7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5A060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EA5A17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7</w:t>
            </w:r>
          </w:p>
        </w:tc>
        <w:tc>
          <w:tcPr>
            <w:tcW w:w="3538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232F4BA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20D59A7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D93D8AB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BEBE140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32D38E1" w14:textId="77777777" w:rsidR="00B139D2" w:rsidRDefault="00B139D2" w:rsidP="00B139D2">
      <w:pPr>
        <w:ind w:hanging="2"/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139D2" w14:paraId="62E98509" w14:textId="77777777" w:rsidTr="00B139D2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08EBE77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5D1C280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C39A12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69E7A5D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0" w:type="dxa"/>
            <w:shd w:val="clear" w:color="auto" w:fill="D9D9D9"/>
            <w:vAlign w:val="center"/>
          </w:tcPr>
          <w:p w14:paraId="76D0FE3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AB491A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C44138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AADD87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GRUPI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6A553BF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33A1871B" w14:textId="77777777" w:rsidR="00B139D2" w:rsidRDefault="00B139D2" w:rsidP="00B139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Tahoma" w:eastAsia="Tahoma" w:hAnsi="Tahoma" w:cs="Tahoma"/>
          <w:sz w:val="22"/>
        </w:rPr>
      </w:pPr>
    </w:p>
    <w:tbl>
      <w:tblPr>
        <w:tblW w:w="14910" w:type="dxa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25"/>
        <w:gridCol w:w="630"/>
        <w:gridCol w:w="750"/>
        <w:gridCol w:w="750"/>
        <w:gridCol w:w="6375"/>
        <w:gridCol w:w="855"/>
        <w:gridCol w:w="855"/>
        <w:gridCol w:w="855"/>
        <w:gridCol w:w="1425"/>
        <w:gridCol w:w="690"/>
      </w:tblGrid>
      <w:tr w:rsidR="00B139D2" w14:paraId="66B1A433" w14:textId="77777777" w:rsidTr="00B139D2">
        <w:trPr>
          <w:cantSplit/>
          <w:trHeight w:val="285"/>
          <w:tblHeader/>
        </w:trPr>
        <w:tc>
          <w:tcPr>
            <w:tcW w:w="1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8F2AB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lastRenderedPageBreak/>
              <w:t>Damjana</w:t>
            </w:r>
            <w:proofErr w:type="spellEnd"/>
          </w:p>
          <w:p w14:paraId="76127E7B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R.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Panić</w:t>
            </w:r>
            <w:proofErr w:type="spellEnd"/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B3842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A1450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A472E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9B54F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Psihološko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savetovanje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D6C72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2x2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6159A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773A9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CF581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35144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139D2" w14:paraId="4737658A" w14:textId="77777777" w:rsidTr="00B139D2">
        <w:trPr>
          <w:cantSplit/>
          <w:trHeight w:val="135"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5142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36EB8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2.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B4C0E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18C4E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0504B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Uvod</w:t>
            </w:r>
            <w:proofErr w:type="spellEnd"/>
            <w:r>
              <w:rPr>
                <w:rFonts w:ascii="Tahoma" w:eastAsia="Tahoma" w:hAnsi="Tahoma" w:cs="Tahoma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</w:rPr>
              <w:t>psihoterapiju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3543C9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2x2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63722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DE746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E2CB1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547FC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139D2" w14:paraId="35412102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F348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FE1C3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3.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4B5D4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06481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VIII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C5E36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Osnove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savetovanja</w:t>
            </w:r>
            <w:proofErr w:type="spellEnd"/>
            <w:r>
              <w:rPr>
                <w:rFonts w:ascii="Tahoma" w:eastAsia="Tahoma" w:hAnsi="Tahoma" w:cs="Tahoma"/>
              </w:rPr>
              <w:t xml:space="preserve"> (OAS SPSR)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7240A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1x3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E9F73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O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7D685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D7AB1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3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8B1FD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139D2" w14:paraId="5FA65BAF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C2B5C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835E5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4.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88B5A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6CA85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42D73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Psihologija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mentalnog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zdravlja</w:t>
            </w:r>
            <w:proofErr w:type="spellEnd"/>
            <w:r>
              <w:rPr>
                <w:rFonts w:ascii="Tahoma" w:eastAsia="Tahoma" w:hAnsi="Tahoma" w:cs="Tahoma"/>
              </w:rPr>
              <w:t xml:space="preserve"> (OAS SPSR)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08C83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1x2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B619F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CD70C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2A960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87C53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139D2" w14:paraId="4E864E32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8391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5406FF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 xml:space="preserve">5.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D28F8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9A51C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IV</w:t>
            </w:r>
          </w:p>
        </w:tc>
        <w:tc>
          <w:tcPr>
            <w:tcW w:w="6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FF60C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Zaštita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mentalnog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zdravlja</w:t>
            </w:r>
            <w:proofErr w:type="spellEnd"/>
            <w:r>
              <w:rPr>
                <w:rFonts w:ascii="Tahoma" w:eastAsia="Tahoma" w:hAnsi="Tahoma" w:cs="Tahoma"/>
              </w:rPr>
              <w:t xml:space="preserve"> (OAS </w:t>
            </w:r>
            <w:proofErr w:type="spellStart"/>
            <w:r>
              <w:rPr>
                <w:rFonts w:ascii="Tahoma" w:eastAsia="Tahoma" w:hAnsi="Tahoma" w:cs="Tahoma"/>
              </w:rPr>
              <w:t>Pedagogije</w:t>
            </w:r>
            <w:proofErr w:type="spellEnd"/>
            <w:r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ED9CA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1x2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5F365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76D44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7A20C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05FC2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139D2" w14:paraId="4C9F7EEC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2C14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CECCC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6.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5368F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AEDE2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4BA17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Muzika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i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mediji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3C6AB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1x2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95E72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92178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2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5BB34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BA617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139D2" w14:paraId="09141318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4F0E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AF7EF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7.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644C5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OAS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91535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V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F4B5A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ahoma" w:eastAsia="Tahoma" w:hAnsi="Tahoma" w:cs="Tahoma"/>
              </w:rPr>
              <w:t>Muzika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i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mediji</w:t>
            </w:r>
            <w:proofErr w:type="spellEnd"/>
            <w:r>
              <w:rPr>
                <w:rFonts w:ascii="Tahoma" w:eastAsia="Tahoma" w:hAnsi="Tahoma" w:cs="Tahoma"/>
              </w:rPr>
              <w:t xml:space="preserve"> (OAS </w:t>
            </w:r>
            <w:proofErr w:type="spellStart"/>
            <w:r>
              <w:rPr>
                <w:rFonts w:ascii="Tahoma" w:eastAsia="Tahoma" w:hAnsi="Tahoma" w:cs="Tahoma"/>
              </w:rPr>
              <w:t>Novinarstva</w:t>
            </w:r>
            <w:proofErr w:type="spellEnd"/>
            <w:r>
              <w:rPr>
                <w:rFonts w:ascii="Tahoma" w:eastAsia="Tahoma" w:hAnsi="Tahoma" w:cs="Tahoma"/>
              </w:rPr>
              <w:t>)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A7EE8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1x1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3617F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02F76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9920A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711C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139D2" w14:paraId="0E8F2914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D43F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5B9DD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8.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850A3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A7911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38B1E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Zdravstvena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psihologija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CE72C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1x1</w:t>
            </w:r>
            <w:proofErr w:type="spellEnd"/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D64C5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F8E9E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F0DF4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8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71937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139D2" w14:paraId="108FBBB0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78C6E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31938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9.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B8191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653D9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B59D7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Psihološke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intervencije</w:t>
            </w:r>
            <w:proofErr w:type="spellEnd"/>
            <w:r>
              <w:rPr>
                <w:rFonts w:ascii="Tahoma" w:eastAsia="Tahoma" w:hAnsi="Tahoma" w:cs="Tahoma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</w:rPr>
              <w:t>krizi</w:t>
            </w:r>
            <w:proofErr w:type="spellEnd"/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254CF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1x1</w:t>
            </w:r>
            <w:proofErr w:type="spellEnd"/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C82E3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5F158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87D42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A20F9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139D2" w14:paraId="6B505558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0107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5D5DD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10.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A77B2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EBD89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63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9EA64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Kognitivno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bihevioralna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psihoterapija</w:t>
            </w:r>
            <w:proofErr w:type="spellEnd"/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1CBF6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1x1</w:t>
            </w:r>
            <w:proofErr w:type="spellEnd"/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A4760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111C1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2F7D2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A23E8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SA</w:t>
            </w:r>
          </w:p>
        </w:tc>
      </w:tr>
      <w:tr w:rsidR="00B139D2" w14:paraId="3718FE42" w14:textId="77777777" w:rsidTr="00B139D2">
        <w:trPr>
          <w:cantSplit/>
          <w:tblHeader/>
        </w:trPr>
        <w:tc>
          <w:tcPr>
            <w:tcW w:w="1725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6F78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</w:rPr>
            </w:pPr>
          </w:p>
        </w:tc>
        <w:tc>
          <w:tcPr>
            <w:tcW w:w="63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382F6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11.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3EDAF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MAS</w:t>
            </w:r>
          </w:p>
        </w:tc>
        <w:tc>
          <w:tcPr>
            <w:tcW w:w="75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B23601" w14:textId="77777777" w:rsidR="00B139D2" w:rsidRDefault="00B139D2" w:rsidP="00B139D2">
            <w:pPr>
              <w:widowControl w:val="0"/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</w:p>
        </w:tc>
        <w:tc>
          <w:tcPr>
            <w:tcW w:w="637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E9FA0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Deca </w:t>
            </w:r>
            <w:proofErr w:type="spellStart"/>
            <w:r>
              <w:rPr>
                <w:rFonts w:ascii="Tahoma" w:eastAsia="Tahoma" w:hAnsi="Tahoma" w:cs="Tahoma"/>
              </w:rPr>
              <w:t>i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adolescenti</w:t>
            </w:r>
            <w:proofErr w:type="spellEnd"/>
            <w:r>
              <w:rPr>
                <w:rFonts w:ascii="Tahoma" w:eastAsia="Tahoma" w:hAnsi="Tahoma" w:cs="Tahoma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</w:rPr>
              <w:t>digitalnom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okruženju</w:t>
            </w:r>
            <w:proofErr w:type="spellEnd"/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EA01B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  <w:b/>
              </w:rPr>
            </w:pPr>
            <w:proofErr w:type="spellStart"/>
            <w:r>
              <w:rPr>
                <w:rFonts w:ascii="Tahoma" w:eastAsia="Tahoma" w:hAnsi="Tahoma" w:cs="Tahoma"/>
                <w:b/>
              </w:rPr>
              <w:t>1x1</w:t>
            </w:r>
            <w:proofErr w:type="spellEnd"/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103A0" w14:textId="77777777" w:rsidR="00B139D2" w:rsidRDefault="00B139D2" w:rsidP="00B139D2">
            <w:pPr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I</w:t>
            </w:r>
          </w:p>
        </w:tc>
        <w:tc>
          <w:tcPr>
            <w:tcW w:w="8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4E678" w14:textId="77777777" w:rsidR="00B139D2" w:rsidRDefault="00B139D2" w:rsidP="00B139D2">
            <w:pPr>
              <w:widowControl w:val="0"/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142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A5F29" w14:textId="77777777" w:rsidR="00B139D2" w:rsidRDefault="00B139D2" w:rsidP="00B139D2">
            <w:pPr>
              <w:widowControl w:val="0"/>
              <w:spacing w:line="276" w:lineRule="auto"/>
              <w:ind w:hanging="2"/>
              <w:jc w:val="center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1</w:t>
            </w:r>
          </w:p>
        </w:tc>
        <w:tc>
          <w:tcPr>
            <w:tcW w:w="69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1925E" w14:textId="77777777" w:rsidR="00B139D2" w:rsidRDefault="00B139D2" w:rsidP="00B139D2">
            <w:pPr>
              <w:widowControl w:val="0"/>
              <w:spacing w:line="276" w:lineRule="auto"/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NS</w:t>
            </w:r>
          </w:p>
        </w:tc>
      </w:tr>
      <w:tr w:rsidR="00B139D2" w14:paraId="20575EC2" w14:textId="77777777" w:rsidTr="00B139D2">
        <w:trPr>
          <w:cantSplit/>
          <w:tblHeader/>
        </w:trPr>
        <w:tc>
          <w:tcPr>
            <w:tcW w:w="1725" w:type="dxa"/>
            <w:vMerge/>
            <w:shd w:val="clear" w:color="auto" w:fill="auto"/>
          </w:tcPr>
          <w:p w14:paraId="54DF093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1314A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07CA11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11</w:t>
            </w: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183D254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7CCC15E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1425" w:type="dxa"/>
            <w:tcBorders>
              <w:top w:val="single" w:sz="12" w:space="0" w:color="000000"/>
            </w:tcBorders>
            <w:vAlign w:val="center"/>
          </w:tcPr>
          <w:p w14:paraId="3C70CAC2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  <w:vAlign w:val="center"/>
          </w:tcPr>
          <w:p w14:paraId="4E1F42E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  <w:tr w:rsidR="00B139D2" w14:paraId="30E7ABDB" w14:textId="77777777" w:rsidTr="00B139D2">
        <w:trPr>
          <w:cantSplit/>
          <w:tblHeader/>
        </w:trPr>
        <w:tc>
          <w:tcPr>
            <w:tcW w:w="1725" w:type="dxa"/>
            <w:vMerge/>
            <w:shd w:val="clear" w:color="auto" w:fill="auto"/>
          </w:tcPr>
          <w:p w14:paraId="52DAF817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C6C5D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B85F5B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color w:val="FF0000"/>
                <w:sz w:val="22"/>
              </w:rPr>
              <w:t>11</w:t>
            </w: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7D31383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855" w:type="dxa"/>
            <w:tcBorders>
              <w:top w:val="single" w:sz="12" w:space="0" w:color="000000"/>
            </w:tcBorders>
            <w:vAlign w:val="center"/>
          </w:tcPr>
          <w:p w14:paraId="644666A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1425" w:type="dxa"/>
            <w:tcBorders>
              <w:top w:val="single" w:sz="12" w:space="0" w:color="000000"/>
            </w:tcBorders>
            <w:vAlign w:val="center"/>
          </w:tcPr>
          <w:p w14:paraId="7BDDECC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690" w:type="dxa"/>
            <w:tcBorders>
              <w:top w:val="single" w:sz="12" w:space="0" w:color="000000"/>
            </w:tcBorders>
            <w:vAlign w:val="center"/>
          </w:tcPr>
          <w:p w14:paraId="0BD2CBF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42B8C454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550A734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22B43D1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0D57F2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97C7115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60B1203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1BEDFB2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22988B01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11968F3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6DC05F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1DDF72D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B604B65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839378F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61548EE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99BC674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8190A83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3B50A2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35417DF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C249058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1C23AA3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35061A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DBFD108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2C32009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2B0C41F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260C4B5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5673FBA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5049298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2B78AAC2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4F3BB0A3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FF44717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9580A16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187A177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2B4A4A44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C0FEC17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9E122F1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D0669AA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A109118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689B4D1D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28EA3411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BDC448C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C3E7692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3576BFF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BD6EEE0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5F96EE06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C36568A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0BA2B75D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7C612C58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36EF29B3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139D2" w14:paraId="53E34CA1" w14:textId="77777777" w:rsidTr="00B139D2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101F8A1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2500D0C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B55F58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1BB9EFD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0" w:type="dxa"/>
            <w:shd w:val="clear" w:color="auto" w:fill="D9D9D9"/>
            <w:vAlign w:val="center"/>
          </w:tcPr>
          <w:p w14:paraId="4733389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130DD94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155496D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92C669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6769761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1FFB040" w14:textId="77777777" w:rsidR="00B139D2" w:rsidRDefault="00B139D2" w:rsidP="00B139D2">
      <w:pPr>
        <w:ind w:left="-2"/>
        <w:rPr>
          <w:sz w:val="4"/>
          <w:szCs w:val="4"/>
        </w:rPr>
      </w:pPr>
    </w:p>
    <w:tbl>
      <w:tblPr>
        <w:tblW w:w="14947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4"/>
        <w:gridCol w:w="630"/>
        <w:gridCol w:w="748"/>
        <w:gridCol w:w="749"/>
        <w:gridCol w:w="6373"/>
        <w:gridCol w:w="853"/>
        <w:gridCol w:w="850"/>
        <w:gridCol w:w="851"/>
        <w:gridCol w:w="1421"/>
        <w:gridCol w:w="688"/>
      </w:tblGrid>
      <w:tr w:rsidR="00B139D2" w14:paraId="646AEA29" w14:textId="77777777" w:rsidTr="00B139D2">
        <w:trPr>
          <w:cantSplit/>
          <w:tblHeader/>
        </w:trPr>
        <w:tc>
          <w:tcPr>
            <w:tcW w:w="1785" w:type="dxa"/>
            <w:vMerge w:val="restart"/>
          </w:tcPr>
          <w:p w14:paraId="5919797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4154B6F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Nikola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Ćirović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*</w:t>
            </w:r>
          </w:p>
          <w:p w14:paraId="69FD3165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15CEAF3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4AE3E66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B9CABE4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47B25B2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0361C54E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8DAF82F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36FFB6A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A0CF144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3D909CCA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6FDBB81D" w14:textId="77777777" w:rsidR="00B139D2" w:rsidRDefault="00B139D2" w:rsidP="00B139D2">
            <w:pPr>
              <w:ind w:left="-2"/>
              <w:rPr>
                <w:rFonts w:ascii="Tahoma" w:eastAsia="Tahoma" w:hAnsi="Tahoma" w:cs="Tahoma"/>
                <w:sz w:val="4"/>
                <w:szCs w:val="4"/>
              </w:rPr>
            </w:pPr>
          </w:p>
          <w:p w14:paraId="5B331C5B" w14:textId="77777777" w:rsidR="00B139D2" w:rsidRDefault="00B139D2" w:rsidP="00B139D2">
            <w:pPr>
              <w:ind w:left="-2"/>
              <w:jc w:val="center"/>
              <w:rPr>
                <w:rFonts w:ascii="Tahoma" w:eastAsia="Tahoma" w:hAnsi="Tahoma" w:cs="Tahoma"/>
                <w:sz w:val="4"/>
                <w:szCs w:val="4"/>
              </w:rPr>
            </w:pPr>
          </w:p>
        </w:tc>
        <w:tc>
          <w:tcPr>
            <w:tcW w:w="630" w:type="dxa"/>
            <w:vAlign w:val="center"/>
          </w:tcPr>
          <w:p w14:paraId="52D3B79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1F36B7E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vAlign w:val="center"/>
          </w:tcPr>
          <w:p w14:paraId="11390A0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vAlign w:val="center"/>
          </w:tcPr>
          <w:p w14:paraId="54429FD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Opšta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psihopatologija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14:paraId="1AFAA0C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vAlign w:val="center"/>
          </w:tcPr>
          <w:p w14:paraId="1BF7739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7F1A84F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376C673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54BFFD7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9818293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4A6086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vAlign w:val="center"/>
          </w:tcPr>
          <w:p w14:paraId="209C30C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23081D5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vAlign w:val="center"/>
          </w:tcPr>
          <w:p w14:paraId="095A13F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vAlign w:val="center"/>
          </w:tcPr>
          <w:p w14:paraId="5FBC5BD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Psihopatologija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–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posebni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deo </w:t>
            </w:r>
          </w:p>
        </w:tc>
        <w:tc>
          <w:tcPr>
            <w:tcW w:w="853" w:type="dxa"/>
            <w:vAlign w:val="center"/>
          </w:tcPr>
          <w:p w14:paraId="581B5B8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vAlign w:val="center"/>
          </w:tcPr>
          <w:p w14:paraId="2C926A5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080726F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56F6A0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6E43C8F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03DF5BA4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387B08F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138AC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FBEC93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553AC25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A3E384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Principi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psihološkog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testiranja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r w:rsidR="005249BA">
              <w:rPr>
                <w:rFonts w:ascii="Tahoma" w:eastAsia="Tahoma" w:hAnsi="Tahoma" w:cs="Tahoma"/>
                <w:sz w:val="22"/>
              </w:rPr>
              <w:t>½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5001F03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7569EB9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80BA4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4762FC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15128E0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2554440D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ACB65C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0CCD9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E3850E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5184A47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68A5DDC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Kroskulturalna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adaptacija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psiholoških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mernih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instrumenata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1/2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3E398A0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407243D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AA108C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EDBE38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24B3EB3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3F8D3DB3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CC365B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14:paraId="5F22D44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5636B91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bottom w:val="single" w:sz="4" w:space="0" w:color="000000"/>
            </w:tcBorders>
            <w:vAlign w:val="center"/>
          </w:tcPr>
          <w:p w14:paraId="0C6715D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3" w:type="dxa"/>
            <w:tcBorders>
              <w:bottom w:val="single" w:sz="4" w:space="0" w:color="000000"/>
            </w:tcBorders>
            <w:vAlign w:val="center"/>
          </w:tcPr>
          <w:p w14:paraId="69BD062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Uvod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kliničku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psihologiju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13A229D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4F2ADF0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3ABA56B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99EC35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vAlign w:val="center"/>
          </w:tcPr>
          <w:p w14:paraId="7AB9A8C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153910C3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884E0A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AB64B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42EE7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70C1F62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5C0C601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marketinga</w:t>
            </w:r>
            <w:proofErr w:type="spellEnd"/>
          </w:p>
        </w:tc>
        <w:tc>
          <w:tcPr>
            <w:tcW w:w="853" w:type="dxa"/>
            <w:shd w:val="clear" w:color="auto" w:fill="FFFFFF"/>
            <w:vAlign w:val="center"/>
          </w:tcPr>
          <w:p w14:paraId="61CE9E2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4E95410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ECE96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71C4282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0D446DE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2ED08564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944B42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BBFEF3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D481F6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2E90B1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15AF09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Osnove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ličnosti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8CD4B3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6CA6B5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E83FE6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4B36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D23506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3A4ED7C3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109A1E7B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38FFD4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8. 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5F5115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5A63F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5EEFF0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Teorije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ličnosti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CB97AA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2A3B98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E114DD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48D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325558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69BEFA2D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7DB824C2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C672D4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D40A79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469A7B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 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454E8B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Osnove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ličnosti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SPSR)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8713D8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B51431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787E9A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A8D4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9AA6A5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0A77999C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E90775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7406E5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DD6295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BFBF23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B8860D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ličnosti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nematični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departmani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9F782F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768821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F5495D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4090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4DB41C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7C43DC36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294CA421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C41512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0D2B30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E2B3BE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BA612D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Multivarijantna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analiza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D2CA61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64ED2CE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79E084B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F4DE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E6D257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3C3893D5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5263FF7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14CA88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12.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4EA78F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22F9CD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7A06FF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Metode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tržišta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0F3653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347EC1B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7DD9DE3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FF82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D4F749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07CA958B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18C171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65E967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13.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5BFF7A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9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08D7F8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F61B25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Savremene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teorije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modeli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psihopatoloških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ispoljavanja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204513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</w:tcPr>
          <w:p w14:paraId="1AAD2E2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</w:tcPr>
          <w:p w14:paraId="00D099B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B0A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1219EDF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10B776B4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01D79831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0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64719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11265D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15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69DAFA0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11287618" w14:textId="77777777" w:rsidTr="00B139D2">
        <w:trPr>
          <w:cantSplit/>
          <w:tblHeader/>
        </w:trPr>
        <w:tc>
          <w:tcPr>
            <w:tcW w:w="1785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695190C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0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C4E1A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3BD288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11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7AC921F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58473249" w14:textId="77777777" w:rsidR="00B139D2" w:rsidRDefault="00B139D2" w:rsidP="00B139D2">
      <w:pPr>
        <w:tabs>
          <w:tab w:val="left" w:pos="2100"/>
        </w:tabs>
        <w:ind w:hanging="2"/>
        <w:rPr>
          <w:rFonts w:ascii="Tahoma" w:eastAsia="Tahoma" w:hAnsi="Tahoma" w:cs="Tahoma"/>
          <w:color w:val="FF0000"/>
          <w:sz w:val="22"/>
        </w:rPr>
      </w:pPr>
      <w:r>
        <w:rPr>
          <w:rFonts w:ascii="Tahoma" w:eastAsia="Tahoma" w:hAnsi="Tahoma" w:cs="Tahoma"/>
          <w:color w:val="FF0000"/>
          <w:sz w:val="22"/>
        </w:rPr>
        <w:t>*</w:t>
      </w:r>
      <w:r>
        <w:rPr>
          <w:rFonts w:ascii="Tahoma" w:eastAsia="Tahoma" w:hAnsi="Tahoma" w:cs="Tahoma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Izbor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u </w:t>
      </w:r>
      <w:proofErr w:type="spellStart"/>
      <w:r>
        <w:rPr>
          <w:rFonts w:ascii="Tahoma" w:eastAsia="Tahoma" w:hAnsi="Tahoma" w:cs="Tahoma"/>
          <w:color w:val="FF0000"/>
          <w:sz w:val="22"/>
        </w:rPr>
        <w:t>zvanje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asistent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je (</w:t>
      </w:r>
      <w:proofErr w:type="spellStart"/>
      <w:r>
        <w:rPr>
          <w:rFonts w:ascii="Tahoma" w:eastAsia="Tahoma" w:hAnsi="Tahoma" w:cs="Tahoma"/>
          <w:color w:val="FF0000"/>
          <w:sz w:val="22"/>
        </w:rPr>
        <w:t>uspešno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) </w:t>
      </w:r>
      <w:proofErr w:type="spellStart"/>
      <w:r>
        <w:rPr>
          <w:rFonts w:ascii="Tahoma" w:eastAsia="Tahoma" w:hAnsi="Tahoma" w:cs="Tahoma"/>
          <w:color w:val="FF0000"/>
          <w:sz w:val="22"/>
        </w:rPr>
        <w:t>okončan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za </w:t>
      </w:r>
      <w:proofErr w:type="spellStart"/>
      <w:r>
        <w:rPr>
          <w:rFonts w:ascii="Tahoma" w:eastAsia="Tahoma" w:hAnsi="Tahoma" w:cs="Tahoma"/>
          <w:color w:val="FF0000"/>
          <w:sz w:val="22"/>
        </w:rPr>
        <w:t>Nikolu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Ćirovića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, </w:t>
      </w:r>
      <w:proofErr w:type="spellStart"/>
      <w:r>
        <w:rPr>
          <w:rFonts w:ascii="Tahoma" w:eastAsia="Tahoma" w:hAnsi="Tahoma" w:cs="Tahoma"/>
          <w:color w:val="FF0000"/>
          <w:sz w:val="22"/>
        </w:rPr>
        <w:t>ali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zvanje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nije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aktivirano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– </w:t>
      </w:r>
      <w:proofErr w:type="spellStart"/>
      <w:r>
        <w:rPr>
          <w:rFonts w:ascii="Tahoma" w:eastAsia="Tahoma" w:hAnsi="Tahoma" w:cs="Tahoma"/>
          <w:color w:val="FF0000"/>
          <w:sz w:val="22"/>
        </w:rPr>
        <w:t>zvanično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je </w:t>
      </w:r>
      <w:proofErr w:type="spellStart"/>
      <w:r>
        <w:rPr>
          <w:rFonts w:ascii="Tahoma" w:eastAsia="Tahoma" w:hAnsi="Tahoma" w:cs="Tahoma"/>
          <w:color w:val="FF0000"/>
          <w:sz w:val="22"/>
        </w:rPr>
        <w:t>i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dalje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istraživač-pripravnik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. </w:t>
      </w:r>
      <w:proofErr w:type="spellStart"/>
      <w:r>
        <w:rPr>
          <w:rFonts w:ascii="Tahoma" w:eastAsia="Tahoma" w:hAnsi="Tahoma" w:cs="Tahoma"/>
          <w:color w:val="FF0000"/>
          <w:sz w:val="22"/>
        </w:rPr>
        <w:t>Broj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časova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nije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moguće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prilagoditi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tom </w:t>
      </w:r>
      <w:proofErr w:type="spellStart"/>
      <w:r>
        <w:rPr>
          <w:rFonts w:ascii="Tahoma" w:eastAsia="Tahoma" w:hAnsi="Tahoma" w:cs="Tahoma"/>
          <w:color w:val="FF0000"/>
          <w:sz w:val="22"/>
        </w:rPr>
        <w:t>aktuelnom</w:t>
      </w:r>
      <w:proofErr w:type="spellEnd"/>
      <w:r>
        <w:rPr>
          <w:rFonts w:ascii="Tahoma" w:eastAsia="Tahoma" w:hAnsi="Tahoma" w:cs="Tahoma"/>
          <w:color w:val="FF0000"/>
          <w:sz w:val="22"/>
        </w:rPr>
        <w:t xml:space="preserve"> </w:t>
      </w:r>
      <w:proofErr w:type="spellStart"/>
      <w:r>
        <w:rPr>
          <w:rFonts w:ascii="Tahoma" w:eastAsia="Tahoma" w:hAnsi="Tahoma" w:cs="Tahoma"/>
          <w:color w:val="FF0000"/>
          <w:sz w:val="22"/>
        </w:rPr>
        <w:t>zvanju</w:t>
      </w:r>
      <w:proofErr w:type="spellEnd"/>
      <w:r>
        <w:rPr>
          <w:rFonts w:ascii="Tahoma" w:eastAsia="Tahoma" w:hAnsi="Tahoma" w:cs="Tahoma"/>
          <w:color w:val="FF0000"/>
          <w:sz w:val="22"/>
        </w:rPr>
        <w:t>.</w:t>
      </w:r>
    </w:p>
    <w:p w14:paraId="3E6103DE" w14:textId="77777777" w:rsidR="00B139D2" w:rsidRDefault="00B139D2" w:rsidP="00B139D2">
      <w:pPr>
        <w:tabs>
          <w:tab w:val="left" w:pos="2100"/>
        </w:tabs>
        <w:ind w:hanging="2"/>
        <w:rPr>
          <w:rFonts w:ascii="Tahoma" w:eastAsia="Tahoma" w:hAnsi="Tahoma" w:cs="Tahoma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4"/>
        <w:gridCol w:w="563"/>
        <w:gridCol w:w="748"/>
        <w:gridCol w:w="748"/>
        <w:gridCol w:w="6373"/>
        <w:gridCol w:w="853"/>
        <w:gridCol w:w="850"/>
        <w:gridCol w:w="851"/>
        <w:gridCol w:w="1420"/>
        <w:gridCol w:w="688"/>
      </w:tblGrid>
      <w:tr w:rsidR="00B139D2" w14:paraId="07859096" w14:textId="77777777" w:rsidTr="00B139D2">
        <w:trPr>
          <w:cantSplit/>
          <w:trHeight w:val="200"/>
          <w:tblHeader/>
        </w:trPr>
        <w:tc>
          <w:tcPr>
            <w:tcW w:w="2428" w:type="dxa"/>
            <w:gridSpan w:val="2"/>
            <w:shd w:val="clear" w:color="auto" w:fill="D9D9D9"/>
            <w:vAlign w:val="center"/>
          </w:tcPr>
          <w:p w14:paraId="2ADE445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lastRenderedPageBreak/>
              <w:t>Asistent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na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zameni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2BEFF47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F82BB5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3" w:type="dxa"/>
            <w:shd w:val="clear" w:color="auto" w:fill="D9D9D9"/>
            <w:vAlign w:val="center"/>
          </w:tcPr>
          <w:p w14:paraId="455AF73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3" w:type="dxa"/>
            <w:shd w:val="clear" w:color="auto" w:fill="D9D9D9"/>
            <w:vAlign w:val="center"/>
          </w:tcPr>
          <w:p w14:paraId="4DC9D7C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5369053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EF9700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424BE26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743A9C2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tr w:rsidR="00B139D2" w14:paraId="017526F6" w14:textId="77777777" w:rsidTr="00B139D2">
        <w:trPr>
          <w:cantSplit/>
          <w:tblHeader/>
        </w:trPr>
        <w:tc>
          <w:tcPr>
            <w:tcW w:w="1865" w:type="dxa"/>
            <w:vMerge w:val="restart"/>
            <w:shd w:val="clear" w:color="auto" w:fill="auto"/>
          </w:tcPr>
          <w:p w14:paraId="2A088D4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251FCA63" w14:textId="77777777" w:rsidR="00B139D2" w:rsidRP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4"/>
                <w:szCs w:val="4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Miljana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Spasić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Šnele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 w:rsidRPr="00B139D2">
              <w:rPr>
                <w:rFonts w:ascii="Tahoma" w:eastAsia="Tahoma" w:hAnsi="Tahoma" w:cs="Tahoma"/>
                <w:b/>
                <w:color w:val="FF0000"/>
                <w:sz w:val="22"/>
              </w:rPr>
              <w:t>na</w:t>
            </w:r>
            <w:proofErr w:type="spellEnd"/>
            <w:r w:rsidRPr="00B139D2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 w:rsidRPr="00B139D2">
              <w:rPr>
                <w:rFonts w:ascii="Tahoma" w:eastAsia="Tahoma" w:hAnsi="Tahoma" w:cs="Tahoma"/>
                <w:b/>
                <w:color w:val="FF0000"/>
                <w:sz w:val="22"/>
              </w:rPr>
              <w:t>porodiljskom</w:t>
            </w:r>
            <w:proofErr w:type="spellEnd"/>
            <w:r w:rsidRPr="00B139D2"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proofErr w:type="spellStart"/>
            <w:r w:rsidRPr="00B139D2">
              <w:rPr>
                <w:rFonts w:ascii="Tahoma" w:eastAsia="Tahoma" w:hAnsi="Tahoma" w:cs="Tahoma"/>
                <w:b/>
                <w:color w:val="FF0000"/>
                <w:sz w:val="22"/>
              </w:rPr>
              <w:t>bolovanju</w:t>
            </w:r>
            <w:proofErr w:type="spellEnd"/>
          </w:p>
        </w:tc>
        <w:tc>
          <w:tcPr>
            <w:tcW w:w="563" w:type="dxa"/>
            <w:shd w:val="clear" w:color="auto" w:fill="auto"/>
            <w:vAlign w:val="center"/>
          </w:tcPr>
          <w:p w14:paraId="4FA3EE4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EF95AC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1F1D8D7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4BC8048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porodice</w:t>
            </w:r>
            <w:proofErr w:type="spellEnd"/>
          </w:p>
        </w:tc>
        <w:tc>
          <w:tcPr>
            <w:tcW w:w="853" w:type="dxa"/>
            <w:shd w:val="clear" w:color="auto" w:fill="FFFFFF"/>
            <w:vAlign w:val="center"/>
          </w:tcPr>
          <w:p w14:paraId="5361F4F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6FFFD70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EA5C2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6DDE07D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79DF2AA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6D5EB39C" w14:textId="77777777" w:rsidTr="00B139D2">
        <w:trPr>
          <w:cantSplit/>
          <w:trHeight w:val="308"/>
          <w:tblHeader/>
        </w:trPr>
        <w:tc>
          <w:tcPr>
            <w:tcW w:w="1865" w:type="dxa"/>
            <w:vMerge/>
            <w:shd w:val="clear" w:color="auto" w:fill="auto"/>
          </w:tcPr>
          <w:p w14:paraId="06646571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54944AC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804EE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503875D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shd w:val="clear" w:color="auto" w:fill="auto"/>
            <w:vAlign w:val="center"/>
          </w:tcPr>
          <w:p w14:paraId="210DAB1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Porodica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porodični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odnosi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SPSR)</w:t>
            </w:r>
          </w:p>
        </w:tc>
        <w:tc>
          <w:tcPr>
            <w:tcW w:w="853" w:type="dxa"/>
            <w:shd w:val="clear" w:color="auto" w:fill="FFFFFF"/>
            <w:vAlign w:val="center"/>
          </w:tcPr>
          <w:p w14:paraId="2468B5F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3x1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6018C7A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B10B9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</w:tcPr>
          <w:p w14:paraId="7017891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688" w:type="dxa"/>
            <w:shd w:val="clear" w:color="auto" w:fill="FFFFFF"/>
            <w:vAlign w:val="center"/>
          </w:tcPr>
          <w:p w14:paraId="51F2DE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36A1EA5C" w14:textId="77777777" w:rsidTr="00B139D2">
        <w:trPr>
          <w:cantSplit/>
          <w:trHeight w:val="308"/>
          <w:tblHeader/>
        </w:trPr>
        <w:tc>
          <w:tcPr>
            <w:tcW w:w="1865" w:type="dxa"/>
            <w:vMerge/>
            <w:shd w:val="clear" w:color="auto" w:fill="auto"/>
          </w:tcPr>
          <w:p w14:paraId="651D6A7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8B69A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61B5A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30DD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74EE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Kvalitativna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psihologiji</w:t>
            </w:r>
            <w:proofErr w:type="spellEnd"/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F5A73D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1AF8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B5F78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E69CC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61AA11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56AC95FF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7CA8957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A484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47E9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8EA92F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A16169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C6D12B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F73E65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C58C57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49B431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36A78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156AEC20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3603497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5BD9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7D4A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1D6C3D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724FF6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165FD0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0A845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282821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3C60DE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00FB3A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21B00A72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41F149C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A88CC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D38D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AEB1AD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871E93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učenja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1 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450DFDB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4CC0C3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2FD313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655A3E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E7ECDF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558337E8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798D741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C0E9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8AE8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10BDAD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ED8331E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172DCFC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388E2E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574A68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726871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0C19D16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700E0692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260490CE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3FA4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5BF5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65AAAB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F53680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DCB781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1CADB2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E4553A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4A6551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1C1BC2D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475E44C1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651EFAC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7D2A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91E2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F6446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9AA66B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Osnovi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razvojnom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 NPN)</w:t>
            </w:r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1933C27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00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1x1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1B8216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FE7366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41EE52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04A244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1116FEA8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06808A37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31B4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7933B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5C2395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71F99F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razvojnoj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psihologiji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262C2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color w:val="00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1D012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6660E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455E0C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6D9BE7C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7612958B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3A342C3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0911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A32A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7155BA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</w:tcPr>
          <w:p w14:paraId="5968DCBE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Profesionalna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etička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pitanja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rada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6E95A2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color w:val="00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22"/>
              </w:rPr>
              <w:t>2x1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133C6E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A61A19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E8127B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BDDC67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4780B8FF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41FFF40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2689F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5B463B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25</w:t>
            </w:r>
          </w:p>
        </w:tc>
        <w:tc>
          <w:tcPr>
            <w:tcW w:w="3809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2461658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  <w:tr w:rsidR="00B139D2" w14:paraId="5DCC4253" w14:textId="77777777" w:rsidTr="00B139D2">
        <w:trPr>
          <w:cantSplit/>
          <w:tblHeader/>
        </w:trPr>
        <w:tc>
          <w:tcPr>
            <w:tcW w:w="1865" w:type="dxa"/>
            <w:vMerge/>
            <w:shd w:val="clear" w:color="auto" w:fill="auto"/>
          </w:tcPr>
          <w:p w14:paraId="3045D70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6A021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049C62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</w:t>
            </w:r>
          </w:p>
        </w:tc>
        <w:tc>
          <w:tcPr>
            <w:tcW w:w="3809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394316BE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0019590D" w14:textId="77777777" w:rsidR="00B139D2" w:rsidRDefault="00B139D2" w:rsidP="00B139D2">
      <w:pPr>
        <w:tabs>
          <w:tab w:val="left" w:pos="2100"/>
        </w:tabs>
        <w:ind w:hanging="2"/>
        <w:rPr>
          <w:rFonts w:ascii="Tahoma" w:eastAsia="Tahoma" w:hAnsi="Tahoma" w:cs="Tahoma"/>
        </w:rPr>
      </w:pPr>
    </w:p>
    <w:p w14:paraId="6779F49A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4"/>
        <w:gridCol w:w="563"/>
        <w:gridCol w:w="748"/>
        <w:gridCol w:w="748"/>
        <w:gridCol w:w="6373"/>
        <w:gridCol w:w="853"/>
        <w:gridCol w:w="850"/>
        <w:gridCol w:w="851"/>
        <w:gridCol w:w="1420"/>
        <w:gridCol w:w="688"/>
      </w:tblGrid>
      <w:tr w:rsidR="00B139D2" w14:paraId="41762F37" w14:textId="77777777" w:rsidTr="00B139D2">
        <w:trPr>
          <w:cantSplit/>
          <w:trHeight w:val="200"/>
          <w:tblHeader/>
        </w:trPr>
        <w:tc>
          <w:tcPr>
            <w:tcW w:w="2427" w:type="dxa"/>
            <w:gridSpan w:val="2"/>
            <w:shd w:val="clear" w:color="auto" w:fill="D9D9D9"/>
            <w:vAlign w:val="center"/>
          </w:tcPr>
          <w:p w14:paraId="4CA9B09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na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zameni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24E8162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6A7923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3" w:type="dxa"/>
            <w:shd w:val="clear" w:color="auto" w:fill="D9D9D9"/>
            <w:vAlign w:val="center"/>
          </w:tcPr>
          <w:p w14:paraId="15A127F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3" w:type="dxa"/>
            <w:shd w:val="clear" w:color="auto" w:fill="D9D9D9"/>
            <w:vAlign w:val="center"/>
          </w:tcPr>
          <w:p w14:paraId="6286FC6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6F8EEFA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598D0F3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20" w:type="dxa"/>
            <w:shd w:val="clear" w:color="auto" w:fill="D9D9D9"/>
            <w:vAlign w:val="center"/>
          </w:tcPr>
          <w:p w14:paraId="138DB5A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3E7FA1F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  <w:tr w:rsidR="00B139D2" w14:paraId="0F16952F" w14:textId="77777777" w:rsidTr="00B139D2">
        <w:trPr>
          <w:cantSplit/>
          <w:tblHeader/>
        </w:trPr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E35AE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4C5E5935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Ana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Jovančević</w:t>
            </w:r>
            <w:proofErr w:type="spellEnd"/>
          </w:p>
        </w:tc>
        <w:tc>
          <w:tcPr>
            <w:tcW w:w="5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A912FF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EEA6EF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2B0288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B10070E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Osnove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psihološke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statistike</w:t>
            </w:r>
            <w:proofErr w:type="spellEnd"/>
          </w:p>
        </w:tc>
        <w:tc>
          <w:tcPr>
            <w:tcW w:w="853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40EB848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2x3</w:t>
            </w:r>
            <w:proofErr w:type="spellEnd"/>
          </w:p>
        </w:tc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647B36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7B9CB5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DBA6B1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13AA80A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5BB13A0C" w14:textId="77777777" w:rsidTr="00B139D2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5F1FB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1161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8ECA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CD33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08096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Multivarijatna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statistika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½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F1C18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4/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2x3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A130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8320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5265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9DB18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6C1B8DB0" w14:textId="77777777" w:rsidTr="00B139D2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CD7AB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A97E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618DF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141C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48C5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Percepcija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D7B4E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4CD1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32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AA40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43338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5A1E790D" w14:textId="77777777" w:rsidTr="00B139D2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7911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B2739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AD91BE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2610B37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9C236A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Psihometrija</w:t>
            </w:r>
            <w:proofErr w:type="spellEnd"/>
          </w:p>
        </w:tc>
        <w:tc>
          <w:tcPr>
            <w:tcW w:w="853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5AB7444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2x3</w:t>
            </w:r>
            <w:proofErr w:type="spellEnd"/>
          </w:p>
        </w:tc>
        <w:tc>
          <w:tcPr>
            <w:tcW w:w="8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3C3976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19375E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11ED6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14:paraId="271B371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0F46D4BF" w14:textId="77777777" w:rsidTr="00B139D2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6CAE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3D2D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B8B4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9CAACC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F526E62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umetnosti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286192A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242C29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630ED9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E1834B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31AB2F6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5FF464D" w14:textId="77777777" w:rsidTr="00B139D2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51B2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6D6E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E5EE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36CF7E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3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67017B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Empirijska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umetnosti</w:t>
            </w:r>
            <w:proofErr w:type="spellEnd"/>
          </w:p>
        </w:tc>
        <w:tc>
          <w:tcPr>
            <w:tcW w:w="853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754B82E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CEAB30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8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2E4351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7D6A4A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14:paraId="5078667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185DEFC" w14:textId="77777777" w:rsidTr="00B139D2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8BE2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4CC1F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87779D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13</w:t>
            </w:r>
          </w:p>
        </w:tc>
        <w:tc>
          <w:tcPr>
            <w:tcW w:w="3809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1A89BF8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2B7FF263" w14:textId="77777777" w:rsidTr="00B139D2">
        <w:trPr>
          <w:cantSplit/>
          <w:tblHeader/>
        </w:trPr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838D1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8B0DF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4E63A1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09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7F4F97D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66828220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37C6EE60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139D2" w14:paraId="3BEAD79C" w14:textId="77777777" w:rsidTr="00B139D2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65B3B02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bookmarkStart w:id="1" w:name="_heading=h.1fob9te" w:colFirst="0" w:colLast="0"/>
            <w:bookmarkEnd w:id="1"/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lastRenderedPageBreak/>
              <w:t>Asistent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na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zameni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397A2C8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F0BE94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27010A4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0" w:type="dxa"/>
            <w:shd w:val="clear" w:color="auto" w:fill="D9D9D9"/>
            <w:vAlign w:val="center"/>
          </w:tcPr>
          <w:p w14:paraId="6DF43C8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DC3E99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6FE5A6D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83F580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11210C8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3B5E4E78" w14:textId="77777777" w:rsidR="00B139D2" w:rsidRDefault="00B139D2" w:rsidP="00B139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Tahoma" w:eastAsia="Tahoma" w:hAnsi="Tahoma" w:cs="Tahoma"/>
          <w:sz w:val="22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559"/>
        <w:gridCol w:w="748"/>
        <w:gridCol w:w="748"/>
        <w:gridCol w:w="6374"/>
        <w:gridCol w:w="853"/>
        <w:gridCol w:w="850"/>
        <w:gridCol w:w="851"/>
        <w:gridCol w:w="1421"/>
        <w:gridCol w:w="688"/>
      </w:tblGrid>
      <w:tr w:rsidR="00B139D2" w14:paraId="6B1B6C90" w14:textId="77777777" w:rsidTr="00B139D2">
        <w:trPr>
          <w:cantSplit/>
          <w:tblHeader/>
        </w:trPr>
        <w:tc>
          <w:tcPr>
            <w:tcW w:w="1867" w:type="dxa"/>
            <w:vMerge w:val="restart"/>
          </w:tcPr>
          <w:p w14:paraId="2BF5206B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bookmarkStart w:id="2" w:name="_heading=h.3znysh7" w:colFirst="0" w:colLast="0"/>
            <w:bookmarkEnd w:id="2"/>
          </w:p>
          <w:p w14:paraId="75E9860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Dušan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Vlajić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</w:p>
          <w:p w14:paraId="1AC6CC1A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color w:val="4472C4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5790BF1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670081D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1981174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6374" w:type="dxa"/>
            <w:vAlign w:val="center"/>
          </w:tcPr>
          <w:p w14:paraId="0867BFCA" w14:textId="77777777" w:rsidR="00B139D2" w:rsidRDefault="00B139D2" w:rsidP="00B139D2">
            <w:pPr>
              <w:ind w:hanging="2"/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Klinička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psihodijagnostika</w:t>
            </w:r>
            <w:proofErr w:type="spellEnd"/>
          </w:p>
        </w:tc>
        <w:tc>
          <w:tcPr>
            <w:tcW w:w="853" w:type="dxa"/>
            <w:vAlign w:val="center"/>
          </w:tcPr>
          <w:p w14:paraId="0F35618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3x2</w:t>
            </w:r>
            <w:proofErr w:type="spellEnd"/>
          </w:p>
        </w:tc>
        <w:tc>
          <w:tcPr>
            <w:tcW w:w="850" w:type="dxa"/>
            <w:vAlign w:val="center"/>
          </w:tcPr>
          <w:p w14:paraId="0DEC4EC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3D96884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3</w:t>
            </w:r>
          </w:p>
        </w:tc>
        <w:tc>
          <w:tcPr>
            <w:tcW w:w="1421" w:type="dxa"/>
            <w:vAlign w:val="center"/>
          </w:tcPr>
          <w:p w14:paraId="52F7B64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0419C15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3C9BE2BE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1620CC7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0350F0B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532E424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30B1ED2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34E29FBF" w14:textId="77777777" w:rsidR="00B139D2" w:rsidRDefault="00B139D2" w:rsidP="00B139D2">
            <w:pPr>
              <w:ind w:hanging="2"/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Psihodijagnostika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dece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14:paraId="751721E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137D5C2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4B4478D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CDDA16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7D86EF6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360A21B1" w14:textId="77777777" w:rsidTr="00B139D2">
        <w:trPr>
          <w:cantSplit/>
          <w:trHeight w:val="218"/>
          <w:tblHeader/>
        </w:trPr>
        <w:tc>
          <w:tcPr>
            <w:tcW w:w="1867" w:type="dxa"/>
            <w:vMerge/>
          </w:tcPr>
          <w:p w14:paraId="43566B1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65562F0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vAlign w:val="center"/>
          </w:tcPr>
          <w:p w14:paraId="3658420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72E97F0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4" w:type="dxa"/>
            <w:vAlign w:val="center"/>
          </w:tcPr>
          <w:p w14:paraId="02BBE946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rada</w:t>
            </w:r>
            <w:proofErr w:type="spellEnd"/>
          </w:p>
        </w:tc>
        <w:tc>
          <w:tcPr>
            <w:tcW w:w="853" w:type="dxa"/>
            <w:vAlign w:val="center"/>
          </w:tcPr>
          <w:p w14:paraId="7DF0C3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vAlign w:val="center"/>
          </w:tcPr>
          <w:p w14:paraId="189915F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43ED995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0D20D0A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3EF0C6D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12EDBD35" w14:textId="77777777" w:rsidTr="00B139D2">
        <w:trPr>
          <w:cantSplit/>
          <w:trHeight w:val="218"/>
          <w:tblHeader/>
        </w:trPr>
        <w:tc>
          <w:tcPr>
            <w:tcW w:w="1867" w:type="dxa"/>
            <w:vMerge/>
          </w:tcPr>
          <w:p w14:paraId="3DBB647C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590AB31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84CB6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37CE12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08D7474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Motivacija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emocije</w:t>
            </w:r>
            <w:proofErr w:type="spellEnd"/>
          </w:p>
        </w:tc>
        <w:tc>
          <w:tcPr>
            <w:tcW w:w="853" w:type="dxa"/>
            <w:shd w:val="clear" w:color="auto" w:fill="auto"/>
            <w:vAlign w:val="center"/>
          </w:tcPr>
          <w:p w14:paraId="45D53C2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2071EFE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0D1FD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88AB04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2B9875D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4F20D45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458056A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88E13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4DCB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4C03206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shd w:val="clear" w:color="auto" w:fill="auto"/>
            <w:vAlign w:val="center"/>
          </w:tcPr>
          <w:p w14:paraId="2EFE1E4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Kliničko-socijalna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</w:p>
        </w:tc>
        <w:tc>
          <w:tcPr>
            <w:tcW w:w="853" w:type="dxa"/>
            <w:shd w:val="clear" w:color="auto" w:fill="auto"/>
            <w:vAlign w:val="center"/>
          </w:tcPr>
          <w:p w14:paraId="65DC58F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514EE1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3CA49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38340F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shd w:val="clear" w:color="auto" w:fill="auto"/>
            <w:vAlign w:val="center"/>
          </w:tcPr>
          <w:p w14:paraId="3D605D8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60D6339D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44F3CD22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116C9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2F80A60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756DBF4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0E4F8F6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Područja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primena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transakcione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analize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14:paraId="1D3D84C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vAlign w:val="center"/>
          </w:tcPr>
          <w:p w14:paraId="5C1C047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39E3FCD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7A683D2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0BFF6BC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1F7C2A11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1487001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1AC44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0FE8967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68DFF47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72B278C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Psihosocijalna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psihopatologija</w:t>
            </w:r>
            <w:proofErr w:type="spellEnd"/>
          </w:p>
        </w:tc>
        <w:tc>
          <w:tcPr>
            <w:tcW w:w="853" w:type="dxa"/>
            <w:vAlign w:val="center"/>
          </w:tcPr>
          <w:p w14:paraId="43CF8A2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vAlign w:val="center"/>
          </w:tcPr>
          <w:p w14:paraId="0BF41F1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2F5960D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2E3F2E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4DE9DAD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72DD23CC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7966931B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6F26773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1B8049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7B951B0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223BA7C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Forenzička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psihijatrijom</w:t>
            </w:r>
            <w:proofErr w:type="spellEnd"/>
          </w:p>
        </w:tc>
        <w:tc>
          <w:tcPr>
            <w:tcW w:w="853" w:type="dxa"/>
            <w:vAlign w:val="center"/>
          </w:tcPr>
          <w:p w14:paraId="65A0400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4FC62CD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00B3AA4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079700D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470701C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54A52A00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28B3371B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7E55D32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D92A94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3E74090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4" w:type="dxa"/>
            <w:vAlign w:val="center"/>
          </w:tcPr>
          <w:p w14:paraId="048BAA1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Kriminologija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maloletnička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delinkvencija</w:t>
            </w:r>
            <w:proofErr w:type="spellEnd"/>
          </w:p>
        </w:tc>
        <w:tc>
          <w:tcPr>
            <w:tcW w:w="853" w:type="dxa"/>
            <w:vAlign w:val="center"/>
          </w:tcPr>
          <w:p w14:paraId="7D08E59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vAlign w:val="center"/>
          </w:tcPr>
          <w:p w14:paraId="595C6BE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49A56B6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6A15C4A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6027098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76C94BE3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5F49376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16DFA93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vAlign w:val="center"/>
          </w:tcPr>
          <w:p w14:paraId="1D6A5B7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vAlign w:val="center"/>
          </w:tcPr>
          <w:p w14:paraId="1443096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4" w:type="dxa"/>
            <w:vAlign w:val="center"/>
          </w:tcPr>
          <w:p w14:paraId="6ACD2203" w14:textId="77777777" w:rsidR="00B139D2" w:rsidRDefault="00B139D2" w:rsidP="00B139D2">
            <w:pPr>
              <w:ind w:hanging="2"/>
            </w:pPr>
          </w:p>
        </w:tc>
        <w:tc>
          <w:tcPr>
            <w:tcW w:w="853" w:type="dxa"/>
            <w:vAlign w:val="center"/>
          </w:tcPr>
          <w:p w14:paraId="5A9ECC9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0" w:type="dxa"/>
            <w:vAlign w:val="center"/>
          </w:tcPr>
          <w:p w14:paraId="191CA93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7B95227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2358D80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vAlign w:val="center"/>
          </w:tcPr>
          <w:p w14:paraId="2264241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3161E88E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237132E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tcBorders>
              <w:bottom w:val="single" w:sz="4" w:space="0" w:color="000000"/>
            </w:tcBorders>
            <w:vAlign w:val="center"/>
          </w:tcPr>
          <w:p w14:paraId="48B9E5D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EB3258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vAlign w:val="center"/>
          </w:tcPr>
          <w:p w14:paraId="59B2626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374" w:type="dxa"/>
            <w:vAlign w:val="center"/>
          </w:tcPr>
          <w:p w14:paraId="2B7637D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3" w:type="dxa"/>
            <w:vAlign w:val="center"/>
          </w:tcPr>
          <w:p w14:paraId="71497AA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850" w:type="dxa"/>
            <w:vAlign w:val="center"/>
          </w:tcPr>
          <w:p w14:paraId="2AF2B44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51" w:type="dxa"/>
            <w:vAlign w:val="center"/>
          </w:tcPr>
          <w:p w14:paraId="3BF9F0F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1421" w:type="dxa"/>
            <w:vAlign w:val="center"/>
          </w:tcPr>
          <w:p w14:paraId="7E9DF4E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88" w:type="dxa"/>
            <w:vAlign w:val="center"/>
          </w:tcPr>
          <w:p w14:paraId="0CC9B64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7F585F96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14235C9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BA4C263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AC2112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21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3218E00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6631ABD8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7C57E9E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3B5898D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66AD47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r>
              <w:t xml:space="preserve">     </w:t>
            </w: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10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7B64D44E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</w:tr>
    </w:tbl>
    <w:p w14:paraId="1A9A72E2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323613C8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5FA1A4AA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5736F2C3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720BF6FB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500EFAB6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69B4F7F3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6376"/>
        <w:gridCol w:w="850"/>
        <w:gridCol w:w="850"/>
        <w:gridCol w:w="851"/>
        <w:gridCol w:w="1418"/>
        <w:gridCol w:w="688"/>
      </w:tblGrid>
      <w:tr w:rsidR="00B139D2" w14:paraId="134B968F" w14:textId="77777777" w:rsidTr="00B139D2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5E990B5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Istraživač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pripravnik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30547E7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4856D9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6376" w:type="dxa"/>
            <w:shd w:val="clear" w:color="auto" w:fill="D9D9D9"/>
            <w:vAlign w:val="center"/>
          </w:tcPr>
          <w:p w14:paraId="7DCAB83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850" w:type="dxa"/>
            <w:shd w:val="clear" w:color="auto" w:fill="D9D9D9"/>
            <w:vAlign w:val="center"/>
          </w:tcPr>
          <w:p w14:paraId="650AC95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69DAC5A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8DE6B1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GRUPA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7BF4B1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BROJ ČASOVA PO PREDMETU</w:t>
            </w:r>
          </w:p>
        </w:tc>
        <w:tc>
          <w:tcPr>
            <w:tcW w:w="688" w:type="dxa"/>
            <w:shd w:val="clear" w:color="auto" w:fill="D9D9D9"/>
            <w:vAlign w:val="center"/>
          </w:tcPr>
          <w:p w14:paraId="60B177B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55DB99F4" w14:textId="77777777" w:rsidR="00B139D2" w:rsidRDefault="00B139D2" w:rsidP="00B139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Tahoma" w:eastAsia="Tahoma" w:hAnsi="Tahoma" w:cs="Tahoma"/>
          <w:sz w:val="22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559"/>
        <w:gridCol w:w="748"/>
        <w:gridCol w:w="748"/>
        <w:gridCol w:w="6374"/>
        <w:gridCol w:w="853"/>
        <w:gridCol w:w="850"/>
        <w:gridCol w:w="851"/>
        <w:gridCol w:w="1421"/>
        <w:gridCol w:w="688"/>
      </w:tblGrid>
      <w:tr w:rsidR="00B139D2" w14:paraId="3462B38D" w14:textId="77777777" w:rsidTr="00B139D2">
        <w:trPr>
          <w:cantSplit/>
          <w:tblHeader/>
        </w:trPr>
        <w:tc>
          <w:tcPr>
            <w:tcW w:w="1867" w:type="dxa"/>
            <w:vMerge w:val="restart"/>
          </w:tcPr>
          <w:p w14:paraId="64AE13B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0537007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Miloš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Stojadinović</w:t>
            </w:r>
            <w:proofErr w:type="spellEnd"/>
          </w:p>
          <w:p w14:paraId="2A18A1EE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color w:val="4472C4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0E08E7C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1.</w:t>
            </w:r>
          </w:p>
        </w:tc>
        <w:tc>
          <w:tcPr>
            <w:tcW w:w="748" w:type="dxa"/>
            <w:vAlign w:val="center"/>
          </w:tcPr>
          <w:p w14:paraId="06AF84C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16845E9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4" w:type="dxa"/>
            <w:vAlign w:val="center"/>
          </w:tcPr>
          <w:p w14:paraId="6F2E94F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Razvojna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detinjstva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 xml:space="preserve">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Pedagogije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program)</w:t>
            </w:r>
          </w:p>
        </w:tc>
        <w:tc>
          <w:tcPr>
            <w:tcW w:w="853" w:type="dxa"/>
            <w:vAlign w:val="center"/>
          </w:tcPr>
          <w:p w14:paraId="691578B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77C596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722583D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243F88E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3472D50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2856D3DB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498EEB6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0AEAD88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2.</w:t>
            </w:r>
          </w:p>
        </w:tc>
        <w:tc>
          <w:tcPr>
            <w:tcW w:w="748" w:type="dxa"/>
            <w:vAlign w:val="center"/>
          </w:tcPr>
          <w:p w14:paraId="6E82107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0EBE28A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302B5C7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odraslog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doba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starenja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 xml:space="preserve">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stari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program)</w:t>
            </w:r>
          </w:p>
        </w:tc>
        <w:tc>
          <w:tcPr>
            <w:tcW w:w="853" w:type="dxa"/>
            <w:vAlign w:val="center"/>
          </w:tcPr>
          <w:p w14:paraId="0A876FD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vAlign w:val="center"/>
          </w:tcPr>
          <w:p w14:paraId="08D960F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1668EA5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51F3284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785D24B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6EF1B8E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260A3BC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71A3CBC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3.</w:t>
            </w:r>
          </w:p>
        </w:tc>
        <w:tc>
          <w:tcPr>
            <w:tcW w:w="748" w:type="dxa"/>
            <w:vAlign w:val="center"/>
          </w:tcPr>
          <w:p w14:paraId="33CDA1F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72CBEA6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6374" w:type="dxa"/>
            <w:vAlign w:val="center"/>
          </w:tcPr>
          <w:p w14:paraId="13ED6C6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Uvod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psihologiju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interneta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 xml:space="preserve">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stari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program)</w:t>
            </w:r>
          </w:p>
        </w:tc>
        <w:tc>
          <w:tcPr>
            <w:tcW w:w="853" w:type="dxa"/>
            <w:vAlign w:val="center"/>
          </w:tcPr>
          <w:p w14:paraId="1664A1B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vAlign w:val="center"/>
          </w:tcPr>
          <w:p w14:paraId="2D9D558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07E6162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20EC72F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2A0257C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2614C7B9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0E00E66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5393289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4.</w:t>
            </w:r>
          </w:p>
        </w:tc>
        <w:tc>
          <w:tcPr>
            <w:tcW w:w="748" w:type="dxa"/>
            <w:vAlign w:val="center"/>
          </w:tcPr>
          <w:p w14:paraId="4F895E1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63EC1A8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</w:t>
            </w:r>
          </w:p>
        </w:tc>
        <w:tc>
          <w:tcPr>
            <w:tcW w:w="6374" w:type="dxa"/>
            <w:vAlign w:val="center"/>
          </w:tcPr>
          <w:p w14:paraId="73C3B73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Odraslo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doba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starenje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>(OAS SPSR)</w:t>
            </w:r>
          </w:p>
        </w:tc>
        <w:tc>
          <w:tcPr>
            <w:tcW w:w="853" w:type="dxa"/>
            <w:vAlign w:val="center"/>
          </w:tcPr>
          <w:p w14:paraId="3659907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25077E3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2B8105A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0FC2A81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39B66A3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1A4973D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063EC99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31C887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5.</w:t>
            </w:r>
          </w:p>
        </w:tc>
        <w:tc>
          <w:tcPr>
            <w:tcW w:w="748" w:type="dxa"/>
            <w:vAlign w:val="center"/>
          </w:tcPr>
          <w:p w14:paraId="74FCD42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22636A7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5AF8BED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digitalnog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okruženja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 xml:space="preserve">(MAS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program)</w:t>
            </w:r>
          </w:p>
        </w:tc>
        <w:tc>
          <w:tcPr>
            <w:tcW w:w="853" w:type="dxa"/>
            <w:vAlign w:val="center"/>
          </w:tcPr>
          <w:p w14:paraId="13BDDC8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vAlign w:val="center"/>
          </w:tcPr>
          <w:p w14:paraId="75C1F72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2D33009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18AA528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592D15A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2BC14F8E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124AC46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595D2A3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6.</w:t>
            </w:r>
          </w:p>
        </w:tc>
        <w:tc>
          <w:tcPr>
            <w:tcW w:w="748" w:type="dxa"/>
            <w:vAlign w:val="center"/>
          </w:tcPr>
          <w:p w14:paraId="662A2DF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7B3150D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vAlign w:val="center"/>
          </w:tcPr>
          <w:p w14:paraId="2DF71D3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Novi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životni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stilovi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forme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porodice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 xml:space="preserve">(MAS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program)</w:t>
            </w:r>
          </w:p>
        </w:tc>
        <w:tc>
          <w:tcPr>
            <w:tcW w:w="853" w:type="dxa"/>
            <w:vAlign w:val="center"/>
          </w:tcPr>
          <w:p w14:paraId="7C28FAB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1x1</w:t>
            </w:r>
            <w:proofErr w:type="spellEnd"/>
          </w:p>
        </w:tc>
        <w:tc>
          <w:tcPr>
            <w:tcW w:w="850" w:type="dxa"/>
            <w:vAlign w:val="center"/>
          </w:tcPr>
          <w:p w14:paraId="4B27CEC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851" w:type="dxa"/>
            <w:vAlign w:val="center"/>
          </w:tcPr>
          <w:p w14:paraId="513438B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5B7022C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688" w:type="dxa"/>
            <w:vAlign w:val="center"/>
          </w:tcPr>
          <w:p w14:paraId="77F276B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5586E178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3215C4D7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082D462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7.</w:t>
            </w:r>
          </w:p>
        </w:tc>
        <w:tc>
          <w:tcPr>
            <w:tcW w:w="748" w:type="dxa"/>
            <w:vAlign w:val="center"/>
          </w:tcPr>
          <w:p w14:paraId="4BE9C63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62655F8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VIII</w:t>
            </w:r>
          </w:p>
        </w:tc>
        <w:tc>
          <w:tcPr>
            <w:tcW w:w="6374" w:type="dxa"/>
            <w:vAlign w:val="center"/>
          </w:tcPr>
          <w:p w14:paraId="660F99E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nastave</w:t>
            </w:r>
            <w:proofErr w:type="spellEnd"/>
          </w:p>
        </w:tc>
        <w:tc>
          <w:tcPr>
            <w:tcW w:w="853" w:type="dxa"/>
            <w:vAlign w:val="center"/>
          </w:tcPr>
          <w:p w14:paraId="7F914D5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vAlign w:val="center"/>
          </w:tcPr>
          <w:p w14:paraId="045236C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610BBD6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1A6E7EE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1C070CE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2AC38F99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3284937C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231ABC3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8.</w:t>
            </w:r>
          </w:p>
        </w:tc>
        <w:tc>
          <w:tcPr>
            <w:tcW w:w="748" w:type="dxa"/>
            <w:vAlign w:val="center"/>
          </w:tcPr>
          <w:p w14:paraId="53B2437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78D4329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bottom w:val="single" w:sz="4" w:space="0" w:color="000000"/>
            </w:tcBorders>
            <w:vAlign w:val="center"/>
          </w:tcPr>
          <w:p w14:paraId="7FA64B7B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program: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Istorija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1.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semestar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;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Sociologija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1.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semestar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853" w:type="dxa"/>
            <w:vAlign w:val="center"/>
          </w:tcPr>
          <w:p w14:paraId="29AAB28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148FE73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6FA5303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2F36CF7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64C3132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792515C4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2B68A9C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69466F9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9.</w:t>
            </w:r>
          </w:p>
        </w:tc>
        <w:tc>
          <w:tcPr>
            <w:tcW w:w="748" w:type="dxa"/>
            <w:vAlign w:val="center"/>
          </w:tcPr>
          <w:p w14:paraId="4E34D3F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5BB3B2B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6374" w:type="dxa"/>
            <w:tcBorders>
              <w:bottom w:val="single" w:sz="4" w:space="0" w:color="000000"/>
            </w:tcBorders>
            <w:vAlign w:val="center"/>
          </w:tcPr>
          <w:p w14:paraId="17DB30F5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program: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Srbistika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2.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semestar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853" w:type="dxa"/>
            <w:vAlign w:val="center"/>
          </w:tcPr>
          <w:p w14:paraId="4EF1D5C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2EA25A8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2576D7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5B2FDB3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55FA29D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504942B0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1EC10487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6DD7807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10.</w:t>
            </w:r>
          </w:p>
        </w:tc>
        <w:tc>
          <w:tcPr>
            <w:tcW w:w="748" w:type="dxa"/>
            <w:vAlign w:val="center"/>
          </w:tcPr>
          <w:p w14:paraId="7F69264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7FED8CB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3C211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obrazovanju</w:t>
            </w:r>
            <w:proofErr w:type="spellEnd"/>
          </w:p>
        </w:tc>
        <w:tc>
          <w:tcPr>
            <w:tcW w:w="853" w:type="dxa"/>
            <w:vAlign w:val="center"/>
          </w:tcPr>
          <w:p w14:paraId="38CF779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0A2C4AE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60415DD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46BA2BF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6F349BC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123CFE12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25903DAB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299A99E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11.</w:t>
            </w:r>
          </w:p>
        </w:tc>
        <w:tc>
          <w:tcPr>
            <w:tcW w:w="748" w:type="dxa"/>
            <w:vAlign w:val="center"/>
          </w:tcPr>
          <w:p w14:paraId="2B0EB8B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8" w:type="dxa"/>
            <w:vAlign w:val="center"/>
          </w:tcPr>
          <w:p w14:paraId="6ED0114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F32B1D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obrazovanja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br/>
              <w:t>(MAS ONPN)</w:t>
            </w:r>
          </w:p>
        </w:tc>
        <w:tc>
          <w:tcPr>
            <w:tcW w:w="853" w:type="dxa"/>
            <w:vAlign w:val="center"/>
          </w:tcPr>
          <w:p w14:paraId="16DE87F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1x2</w:t>
            </w:r>
            <w:proofErr w:type="spellEnd"/>
          </w:p>
        </w:tc>
        <w:tc>
          <w:tcPr>
            <w:tcW w:w="850" w:type="dxa"/>
            <w:vAlign w:val="center"/>
          </w:tcPr>
          <w:p w14:paraId="7212BAE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539A697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1421" w:type="dxa"/>
            <w:vAlign w:val="center"/>
          </w:tcPr>
          <w:p w14:paraId="65CD0A2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688" w:type="dxa"/>
            <w:vAlign w:val="center"/>
          </w:tcPr>
          <w:p w14:paraId="060BEAD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2298AD7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48EBA259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59" w:type="dxa"/>
            <w:vAlign w:val="center"/>
          </w:tcPr>
          <w:p w14:paraId="12C017D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</w:rPr>
            </w:pPr>
            <w:r>
              <w:rPr>
                <w:rFonts w:ascii="Tahoma" w:eastAsia="Tahoma" w:hAnsi="Tahoma" w:cs="Tahoma"/>
                <w:b/>
              </w:rPr>
              <w:t>12.</w:t>
            </w:r>
          </w:p>
        </w:tc>
        <w:tc>
          <w:tcPr>
            <w:tcW w:w="748" w:type="dxa"/>
            <w:vAlign w:val="center"/>
          </w:tcPr>
          <w:p w14:paraId="6E5E341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8" w:type="dxa"/>
            <w:vAlign w:val="center"/>
          </w:tcPr>
          <w:p w14:paraId="2F024D8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6374" w:type="dxa"/>
            <w:tcBorders>
              <w:bottom w:val="single" w:sz="4" w:space="0" w:color="000000"/>
            </w:tcBorders>
            <w:vAlign w:val="center"/>
          </w:tcPr>
          <w:p w14:paraId="0664D37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Senzorni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procesi</w:t>
            </w:r>
            <w:proofErr w:type="spellEnd"/>
          </w:p>
        </w:tc>
        <w:tc>
          <w:tcPr>
            <w:tcW w:w="853" w:type="dxa"/>
            <w:vAlign w:val="center"/>
          </w:tcPr>
          <w:p w14:paraId="65104DA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2x2</w:t>
            </w:r>
            <w:proofErr w:type="spellEnd"/>
          </w:p>
        </w:tc>
        <w:tc>
          <w:tcPr>
            <w:tcW w:w="850" w:type="dxa"/>
            <w:vAlign w:val="center"/>
          </w:tcPr>
          <w:p w14:paraId="3D7FAA9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851" w:type="dxa"/>
            <w:vAlign w:val="center"/>
          </w:tcPr>
          <w:p w14:paraId="65C0B2D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1421" w:type="dxa"/>
            <w:vAlign w:val="center"/>
          </w:tcPr>
          <w:p w14:paraId="2C9A5E6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4</w:t>
            </w:r>
          </w:p>
        </w:tc>
        <w:tc>
          <w:tcPr>
            <w:tcW w:w="688" w:type="dxa"/>
            <w:vAlign w:val="center"/>
          </w:tcPr>
          <w:p w14:paraId="3923EC3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49932170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7EC02EEC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DD50541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037494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14</w:t>
            </w:r>
          </w:p>
        </w:tc>
        <w:tc>
          <w:tcPr>
            <w:tcW w:w="3810" w:type="dxa"/>
            <w:gridSpan w:val="4"/>
            <w:vMerge w:val="restart"/>
            <w:tcBorders>
              <w:top w:val="single" w:sz="12" w:space="0" w:color="000000"/>
            </w:tcBorders>
            <w:vAlign w:val="center"/>
          </w:tcPr>
          <w:p w14:paraId="4403319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2C3E8AFD" w14:textId="77777777" w:rsidTr="00B139D2">
        <w:trPr>
          <w:cantSplit/>
          <w:tblHeader/>
        </w:trPr>
        <w:tc>
          <w:tcPr>
            <w:tcW w:w="1867" w:type="dxa"/>
            <w:vMerge/>
          </w:tcPr>
          <w:p w14:paraId="2C76918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429" w:type="dxa"/>
            <w:gridSpan w:val="4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BB947E6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E081F5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color w:val="FF0000"/>
                <w:sz w:val="22"/>
              </w:rPr>
            </w:pPr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13</w:t>
            </w:r>
          </w:p>
        </w:tc>
        <w:tc>
          <w:tcPr>
            <w:tcW w:w="3810" w:type="dxa"/>
            <w:gridSpan w:val="4"/>
            <w:vMerge/>
            <w:tcBorders>
              <w:top w:val="single" w:sz="12" w:space="0" w:color="000000"/>
            </w:tcBorders>
            <w:vAlign w:val="center"/>
          </w:tcPr>
          <w:p w14:paraId="48A63B52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color w:val="FF0000"/>
                <w:sz w:val="22"/>
              </w:rPr>
            </w:pPr>
          </w:p>
        </w:tc>
      </w:tr>
    </w:tbl>
    <w:p w14:paraId="7666C959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6047596F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2C3EEC24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04F5DB60" w14:textId="77777777" w:rsidR="00B139D2" w:rsidRDefault="00B139D2" w:rsidP="00B139D2">
      <w:pPr>
        <w:ind w:hanging="2"/>
        <w:rPr>
          <w:rFonts w:ascii="Tahoma" w:eastAsia="Tahoma" w:hAnsi="Tahoma" w:cs="Tahoma"/>
        </w:rPr>
      </w:pPr>
    </w:p>
    <w:p w14:paraId="66EDB17D" w14:textId="77777777" w:rsidR="00B139D2" w:rsidRPr="00B139D2" w:rsidRDefault="00B139D2" w:rsidP="00C23FF5">
      <w:pPr>
        <w:spacing w:before="120" w:after="120"/>
        <w:rPr>
          <w:b/>
        </w:rPr>
      </w:pPr>
    </w:p>
    <w:p w14:paraId="47BEEA6B" w14:textId="77777777" w:rsidR="00075ABB" w:rsidRDefault="00075ABB" w:rsidP="00075ABB">
      <w:pPr>
        <w:spacing w:before="120" w:after="120"/>
        <w:rPr>
          <w:b/>
          <w:sz w:val="28"/>
          <w:szCs w:val="28"/>
        </w:rPr>
      </w:pPr>
      <w:proofErr w:type="spellStart"/>
      <w:r w:rsidRPr="00747B82">
        <w:rPr>
          <w:b/>
          <w:sz w:val="28"/>
          <w:szCs w:val="28"/>
        </w:rPr>
        <w:t>Оптерећење</w:t>
      </w:r>
      <w:proofErr w:type="spellEnd"/>
      <w:r w:rsidRPr="00747B82">
        <w:rPr>
          <w:b/>
          <w:sz w:val="28"/>
          <w:szCs w:val="28"/>
        </w:rPr>
        <w:t xml:space="preserve"> </w:t>
      </w:r>
      <w:proofErr w:type="spellStart"/>
      <w:r w:rsidRPr="00747B82">
        <w:rPr>
          <w:b/>
          <w:sz w:val="28"/>
          <w:szCs w:val="28"/>
        </w:rPr>
        <w:t>наставника</w:t>
      </w:r>
      <w:proofErr w:type="spellEnd"/>
      <w:r w:rsidRPr="00747B82">
        <w:rPr>
          <w:b/>
          <w:sz w:val="28"/>
          <w:szCs w:val="28"/>
        </w:rPr>
        <w:t xml:space="preserve"> </w:t>
      </w:r>
      <w:proofErr w:type="spellStart"/>
      <w:r w:rsidRPr="00747B82">
        <w:rPr>
          <w:b/>
          <w:sz w:val="28"/>
          <w:szCs w:val="28"/>
        </w:rPr>
        <w:t>који</w:t>
      </w:r>
      <w:proofErr w:type="spellEnd"/>
      <w:r w:rsidRPr="00747B82">
        <w:rPr>
          <w:b/>
          <w:sz w:val="28"/>
          <w:szCs w:val="28"/>
        </w:rPr>
        <w:t xml:space="preserve"> </w:t>
      </w:r>
      <w:proofErr w:type="spellStart"/>
      <w:r w:rsidRPr="00747B82">
        <w:rPr>
          <w:b/>
          <w:sz w:val="28"/>
          <w:szCs w:val="28"/>
        </w:rPr>
        <w:t>подносе</w:t>
      </w:r>
      <w:proofErr w:type="spellEnd"/>
      <w:r w:rsidRPr="00747B82">
        <w:rPr>
          <w:b/>
          <w:sz w:val="28"/>
          <w:szCs w:val="28"/>
        </w:rPr>
        <w:t xml:space="preserve"> </w:t>
      </w:r>
      <w:proofErr w:type="spellStart"/>
      <w:r w:rsidRPr="00747B82">
        <w:rPr>
          <w:b/>
          <w:sz w:val="28"/>
          <w:szCs w:val="28"/>
        </w:rPr>
        <w:t>захтев</w:t>
      </w:r>
      <w:proofErr w:type="spellEnd"/>
      <w:r w:rsidRPr="00747B82">
        <w:rPr>
          <w:b/>
          <w:sz w:val="28"/>
          <w:szCs w:val="28"/>
        </w:rPr>
        <w:t>:</w:t>
      </w:r>
    </w:p>
    <w:p w14:paraId="0233D4D4" w14:textId="77777777" w:rsidR="00B139D2" w:rsidRDefault="00B139D2" w:rsidP="00B139D2">
      <w:pPr>
        <w:rPr>
          <w:rFonts w:ascii="Tahoma" w:eastAsia="Tahoma" w:hAnsi="Tahoma" w:cs="Tahoma"/>
          <w:sz w:val="10"/>
          <w:szCs w:val="10"/>
        </w:rPr>
      </w:pPr>
    </w:p>
    <w:p w14:paraId="19788735" w14:textId="77777777" w:rsidR="00B139D2" w:rsidRDefault="00B139D2" w:rsidP="00B139D2">
      <w:pPr>
        <w:rPr>
          <w:rFonts w:ascii="Tahoma" w:eastAsia="Tahoma" w:hAnsi="Tahoma" w:cs="Tahoma"/>
          <w:sz w:val="10"/>
          <w:szCs w:val="10"/>
        </w:rPr>
      </w:pPr>
    </w:p>
    <w:p w14:paraId="3FE7CCF4" w14:textId="77777777" w:rsidR="00B139D2" w:rsidRDefault="00B139D2" w:rsidP="00B139D2">
      <w:pPr>
        <w:rPr>
          <w:rFonts w:ascii="Tahoma" w:eastAsia="Tahoma" w:hAnsi="Tahoma" w:cs="Tahoma"/>
          <w:sz w:val="10"/>
          <w:szCs w:val="10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B139D2" w14:paraId="41F18540" w14:textId="77777777" w:rsidTr="00B139D2">
        <w:trPr>
          <w:trHeight w:val="177"/>
        </w:trPr>
        <w:tc>
          <w:tcPr>
            <w:tcW w:w="2430" w:type="dxa"/>
            <w:shd w:val="clear" w:color="auto" w:fill="D9D9D9"/>
            <w:vAlign w:val="center"/>
          </w:tcPr>
          <w:p w14:paraId="3AAE8F2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Predmetni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profesor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55B75F5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6D1EDC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E9B4B85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56AD2C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CA11A1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B730C0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67A1EF7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>/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Nastavnik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A6C908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6991CBE7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p w14:paraId="19484D17" w14:textId="77777777" w:rsidR="00B139D2" w:rsidRDefault="00B139D2" w:rsidP="00B139D2">
      <w:pPr>
        <w:rPr>
          <w:rFonts w:ascii="Tahoma" w:eastAsia="Tahoma" w:hAnsi="Tahoma" w:cs="Tahoma"/>
          <w:sz w:val="10"/>
          <w:szCs w:val="10"/>
        </w:rPr>
      </w:pPr>
    </w:p>
    <w:p w14:paraId="05C21B9D" w14:textId="77777777" w:rsidR="00B139D2" w:rsidRDefault="00B139D2" w:rsidP="00B139D2">
      <w:pPr>
        <w:ind w:left="-2"/>
        <w:rPr>
          <w:rFonts w:ascii="Tahoma" w:eastAsia="Tahoma" w:hAnsi="Tahoma" w:cs="Tahoma"/>
          <w:sz w:val="4"/>
          <w:szCs w:val="4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622"/>
        <w:gridCol w:w="810"/>
        <w:gridCol w:w="622"/>
        <w:gridCol w:w="5052"/>
        <w:gridCol w:w="748"/>
        <w:gridCol w:w="748"/>
        <w:gridCol w:w="561"/>
        <w:gridCol w:w="3366"/>
        <w:gridCol w:w="561"/>
      </w:tblGrid>
      <w:tr w:rsidR="00B139D2" w14:paraId="17900537" w14:textId="77777777" w:rsidTr="00B139D2">
        <w:tc>
          <w:tcPr>
            <w:tcW w:w="1868" w:type="dxa"/>
            <w:vMerge w:val="restart"/>
          </w:tcPr>
          <w:p w14:paraId="02AA089E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501939D0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  <w:p w14:paraId="72CBC50A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Prof.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dr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</w:p>
          <w:p w14:paraId="0E5317BB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Jelisaveta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A.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Todorović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, </w:t>
            </w:r>
          </w:p>
          <w:p w14:paraId="24C22798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redovni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profesor</w:t>
            </w:r>
            <w:proofErr w:type="spellEnd"/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75B0B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08FC5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8C4DD8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37495E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Istorija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AA6DE4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EA97E3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1x2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5AED1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45D27C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Ivana </w:t>
            </w:r>
            <w:proofErr w:type="spellStart"/>
            <w:r>
              <w:rPr>
                <w:rFonts w:ascii="Tahoma" w:eastAsia="Tahoma" w:hAnsi="Tahoma" w:cs="Tahoma"/>
              </w:rPr>
              <w:t>Janković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FA8BE0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17EFACA4" w14:textId="77777777" w:rsidTr="00B139D2">
        <w:tc>
          <w:tcPr>
            <w:tcW w:w="1868" w:type="dxa"/>
            <w:vMerge/>
          </w:tcPr>
          <w:p w14:paraId="0B24D89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F94CE0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B0A17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2FDBB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</w:tcPr>
          <w:p w14:paraId="280C511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Kulturno-istorijska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; OAS SPSR) 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B8F00B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81B833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86805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CF5965E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Ivana </w:t>
            </w:r>
            <w:proofErr w:type="spellStart"/>
            <w:r>
              <w:rPr>
                <w:rFonts w:ascii="Tahoma" w:eastAsia="Tahoma" w:hAnsi="Tahoma" w:cs="Tahoma"/>
              </w:rPr>
              <w:t>Janković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496600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45884863" w14:textId="77777777" w:rsidTr="00B139D2">
        <w:tc>
          <w:tcPr>
            <w:tcW w:w="1868" w:type="dxa"/>
            <w:vMerge/>
          </w:tcPr>
          <w:p w14:paraId="60BEC1D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1FC3D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AA86A9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62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0EF7A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B3EB93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Porodica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porodični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odnosi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SPSR)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54A28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9EC5203" w14:textId="77777777" w:rsidR="00B139D2" w:rsidRPr="00CB6888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131AA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9F333AB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>Demonstrator?</w:t>
            </w: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211F24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56FF3133" w14:textId="77777777" w:rsidTr="00B139D2">
        <w:tc>
          <w:tcPr>
            <w:tcW w:w="1868" w:type="dxa"/>
            <w:vMerge/>
          </w:tcPr>
          <w:p w14:paraId="184DD97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bottom w:val="single" w:sz="12" w:space="0" w:color="000000"/>
            </w:tcBorders>
            <w:vAlign w:val="center"/>
          </w:tcPr>
          <w:p w14:paraId="7D9C08A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810" w:type="dxa"/>
            <w:tcBorders>
              <w:bottom w:val="single" w:sz="12" w:space="0" w:color="000000"/>
            </w:tcBorders>
            <w:vAlign w:val="center"/>
          </w:tcPr>
          <w:p w14:paraId="66052D3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ОАS</w:t>
            </w:r>
          </w:p>
        </w:tc>
        <w:tc>
          <w:tcPr>
            <w:tcW w:w="622" w:type="dxa"/>
            <w:tcBorders>
              <w:bottom w:val="single" w:sz="12" w:space="0" w:color="000000"/>
            </w:tcBorders>
            <w:vAlign w:val="center"/>
          </w:tcPr>
          <w:p w14:paraId="6FA4472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</w:tcPr>
          <w:p w14:paraId="0C4AC1D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Opšta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Pedagogije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; 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AFC30B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27E50EB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1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971FAC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44ADEFD8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</w:rPr>
              <w:t>Demonstator</w:t>
            </w:r>
            <w:proofErr w:type="spellEnd"/>
            <w:r>
              <w:rPr>
                <w:rFonts w:ascii="Tahoma" w:eastAsia="Tahoma" w:hAnsi="Tahoma" w:cs="Tahoma"/>
              </w:rPr>
              <w:t xml:space="preserve"> ?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FD7059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39E88CDF" w14:textId="77777777" w:rsidTr="00B139D2">
        <w:tc>
          <w:tcPr>
            <w:tcW w:w="1868" w:type="dxa"/>
            <w:vMerge/>
          </w:tcPr>
          <w:p w14:paraId="170F5137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bottom w:val="single" w:sz="12" w:space="0" w:color="000000"/>
            </w:tcBorders>
            <w:vAlign w:val="center"/>
          </w:tcPr>
          <w:p w14:paraId="41AB5CB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 5.</w:t>
            </w:r>
          </w:p>
        </w:tc>
        <w:tc>
          <w:tcPr>
            <w:tcW w:w="810" w:type="dxa"/>
            <w:tcBorders>
              <w:bottom w:val="single" w:sz="12" w:space="0" w:color="000000"/>
            </w:tcBorders>
            <w:vAlign w:val="center"/>
          </w:tcPr>
          <w:p w14:paraId="6611632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622" w:type="dxa"/>
            <w:tcBorders>
              <w:bottom w:val="single" w:sz="12" w:space="0" w:color="000000"/>
            </w:tcBorders>
            <w:vAlign w:val="center"/>
          </w:tcPr>
          <w:p w14:paraId="4415944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</w:tcPr>
          <w:p w14:paraId="0AE5473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Rad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decom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smetnjama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teškoćama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razvoju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SPSR)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18EA25B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69B6507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123A0E1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12" w:space="0" w:color="000000"/>
            </w:tcBorders>
            <w:vAlign w:val="center"/>
          </w:tcPr>
          <w:p w14:paraId="583C7EC5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Dr </w:t>
            </w:r>
            <w:proofErr w:type="spellStart"/>
            <w:r>
              <w:rPr>
                <w:rFonts w:ascii="Tahoma" w:eastAsia="Tahoma" w:hAnsi="Tahoma" w:cs="Tahoma"/>
              </w:rPr>
              <w:t>Gordana</w:t>
            </w:r>
            <w:proofErr w:type="spellEnd"/>
            <w:r>
              <w:rPr>
                <w:rFonts w:ascii="Tahoma" w:eastAsia="Tahoma" w:hAnsi="Tahoma" w:cs="Tahoma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</w:rPr>
              <w:t>Đigić</w:t>
            </w:r>
            <w:proofErr w:type="spellEnd"/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23D83EA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04024C72" w14:textId="77777777" w:rsidTr="00B139D2">
        <w:tc>
          <w:tcPr>
            <w:tcW w:w="1868" w:type="dxa"/>
            <w:vMerge/>
          </w:tcPr>
          <w:p w14:paraId="297118A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shd w:val="clear" w:color="auto" w:fill="auto"/>
            <w:vAlign w:val="center"/>
          </w:tcPr>
          <w:p w14:paraId="72CCCAF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9333F5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6B3D09C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1FAC237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vAlign w:val="center"/>
          </w:tcPr>
          <w:p w14:paraId="29D8FA2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</w:rPr>
            </w:pPr>
          </w:p>
        </w:tc>
      </w:tr>
      <w:tr w:rsidR="00B139D2" w14:paraId="2A283C9A" w14:textId="77777777" w:rsidTr="00B139D2">
        <w:tc>
          <w:tcPr>
            <w:tcW w:w="1868" w:type="dxa"/>
            <w:vMerge/>
          </w:tcPr>
          <w:p w14:paraId="673B587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</w:rPr>
            </w:pPr>
          </w:p>
        </w:tc>
        <w:tc>
          <w:tcPr>
            <w:tcW w:w="2054" w:type="dxa"/>
            <w:gridSpan w:val="3"/>
            <w:vMerge/>
            <w:shd w:val="clear" w:color="auto" w:fill="auto"/>
            <w:vAlign w:val="center"/>
          </w:tcPr>
          <w:p w14:paraId="6ABD25F7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</w:rPr>
            </w:pPr>
          </w:p>
        </w:tc>
        <w:tc>
          <w:tcPr>
            <w:tcW w:w="505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75666E09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shd w:val="clear" w:color="auto" w:fill="FFFF00"/>
            <w:vAlign w:val="center"/>
          </w:tcPr>
          <w:p w14:paraId="7598526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6F9DC1B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vAlign w:val="center"/>
          </w:tcPr>
          <w:p w14:paraId="121E296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41F5B3B6" w14:textId="77777777" w:rsidTr="00B139D2">
        <w:tc>
          <w:tcPr>
            <w:tcW w:w="1868" w:type="dxa"/>
            <w:vMerge/>
          </w:tcPr>
          <w:p w14:paraId="64A9990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960FE3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810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9050E7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62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208FB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</w:tcPr>
          <w:p w14:paraId="3DB5369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adolescencije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NPN)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BFD39D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CA0E344" w14:textId="77777777" w:rsidR="00B139D2" w:rsidRPr="00CB6888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CB6888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33B92C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  <w:bottom w:val="single" w:sz="4" w:space="0" w:color="000000"/>
            </w:tcBorders>
          </w:tcPr>
          <w:p w14:paraId="4F7AA57F" w14:textId="77777777" w:rsidR="00B139D2" w:rsidRPr="00A70854" w:rsidRDefault="00B139D2" w:rsidP="00B139D2">
            <w:pPr>
              <w:ind w:hanging="2"/>
              <w:rPr>
                <w:rFonts w:ascii="Tahoma" w:hAnsi="Tahoma" w:cs="Tahoma"/>
              </w:rPr>
            </w:pPr>
            <w:proofErr w:type="spellStart"/>
            <w:r w:rsidRPr="00A70854">
              <w:rPr>
                <w:rFonts w:ascii="Tahoma" w:hAnsi="Tahoma" w:cs="Tahoma"/>
              </w:rPr>
              <w:t>Jelisaveta</w:t>
            </w:r>
            <w:proofErr w:type="spellEnd"/>
            <w:r w:rsidRPr="00A70854">
              <w:rPr>
                <w:rFonts w:ascii="Tahoma" w:hAnsi="Tahoma" w:cs="Tahoma"/>
              </w:rPr>
              <w:t xml:space="preserve"> </w:t>
            </w:r>
            <w:proofErr w:type="spellStart"/>
            <w:r w:rsidRPr="00A70854">
              <w:rPr>
                <w:rFonts w:ascii="Tahoma" w:hAnsi="Tahoma" w:cs="Tahoma"/>
              </w:rPr>
              <w:t>Todorović</w:t>
            </w:r>
            <w:proofErr w:type="spellEnd"/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F2BE4C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25D4EDA7" w14:textId="77777777" w:rsidTr="00B139D2">
        <w:tc>
          <w:tcPr>
            <w:tcW w:w="1868" w:type="dxa"/>
            <w:vMerge/>
          </w:tcPr>
          <w:p w14:paraId="09FC372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3AB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65C9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C122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2676C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Savetodavni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rad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decom I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adolescentima</w:t>
            </w:r>
            <w:proofErr w:type="spellEnd"/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6659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50788" w14:textId="77777777" w:rsidR="00B139D2" w:rsidRPr="00CB6888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 w:rsidRPr="00CB6888"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E1E6" w14:textId="77777777" w:rsidR="00B139D2" w:rsidRP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 w:rsidRPr="00B139D2"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E0D7" w14:textId="77777777" w:rsidR="00B139D2" w:rsidRPr="00B139D2" w:rsidRDefault="00B139D2" w:rsidP="00B139D2">
            <w:pPr>
              <w:ind w:hanging="2"/>
              <w:rPr>
                <w:rFonts w:ascii="Tahoma" w:hAnsi="Tahoma" w:cs="Tahoma"/>
              </w:rPr>
            </w:pPr>
            <w:r w:rsidRPr="00B139D2">
              <w:rPr>
                <w:rFonts w:ascii="Tahoma" w:hAnsi="Tahoma" w:cs="Tahoma"/>
              </w:rPr>
              <w:t xml:space="preserve">Aleksandra </w:t>
            </w:r>
            <w:proofErr w:type="spellStart"/>
            <w:r w:rsidRPr="00B139D2">
              <w:rPr>
                <w:rFonts w:ascii="Tahoma" w:hAnsi="Tahoma" w:cs="Tahoma"/>
              </w:rPr>
              <w:t>Bogdanović</w:t>
            </w:r>
            <w:proofErr w:type="spellEnd"/>
            <w:r w:rsidRPr="00B139D2">
              <w:rPr>
                <w:rFonts w:ascii="Tahoma" w:hAnsi="Tahoma" w:cs="Tahoma"/>
              </w:rPr>
              <w:t>/</w:t>
            </w:r>
            <w:proofErr w:type="spellStart"/>
            <w:r w:rsidRPr="00B139D2">
              <w:rPr>
                <w:rFonts w:ascii="Tahoma" w:hAnsi="Tahoma" w:cs="Tahoma"/>
              </w:rPr>
              <w:t>Jelisaveta</w:t>
            </w:r>
            <w:proofErr w:type="spellEnd"/>
            <w:r w:rsidRPr="00B139D2">
              <w:rPr>
                <w:rFonts w:ascii="Tahoma" w:hAnsi="Tahoma" w:cs="Tahoma"/>
              </w:rPr>
              <w:t xml:space="preserve"> </w:t>
            </w:r>
            <w:proofErr w:type="spellStart"/>
            <w:r w:rsidRPr="00B139D2">
              <w:rPr>
                <w:rFonts w:ascii="Tahoma" w:hAnsi="Tahoma" w:cs="Tahoma"/>
              </w:rPr>
              <w:t>Todorović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58F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1D197057" w14:textId="77777777" w:rsidTr="00B139D2">
        <w:tc>
          <w:tcPr>
            <w:tcW w:w="1868" w:type="dxa"/>
            <w:vMerge/>
          </w:tcPr>
          <w:p w14:paraId="74ADF05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B11A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1F74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8726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I, II</w:t>
            </w: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ACD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Obrazovanje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dece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smetnjama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teškoćama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razvoju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NPN)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787C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731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2+2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C5A7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DBFE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Dr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Gordana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Đigić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A6E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223FE395" w14:textId="77777777" w:rsidTr="00B139D2">
        <w:tc>
          <w:tcPr>
            <w:tcW w:w="1868" w:type="dxa"/>
            <w:vMerge/>
          </w:tcPr>
          <w:p w14:paraId="73F7889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A3F80D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810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13E814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5F39F6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</w:tcPr>
          <w:p w14:paraId="6E35DA1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2FCE21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5A79C97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D31EC6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366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4F4660D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59FEE26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1A82AADB" w14:textId="77777777" w:rsidTr="00B139D2">
        <w:tc>
          <w:tcPr>
            <w:tcW w:w="1868" w:type="dxa"/>
            <w:vMerge/>
          </w:tcPr>
          <w:p w14:paraId="080A890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76002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AE260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97B58D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0AF88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3BED527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7ACF4D37" w14:textId="77777777" w:rsidTr="00B139D2">
        <w:tc>
          <w:tcPr>
            <w:tcW w:w="1868" w:type="dxa"/>
            <w:vMerge/>
          </w:tcPr>
          <w:p w14:paraId="21E1496F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F1C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6AB3471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6107AD4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7E8ED7D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48FBB15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0E9311D4" w14:textId="77777777" w:rsidTr="00B139D2">
        <w:tc>
          <w:tcPr>
            <w:tcW w:w="1868" w:type="dxa"/>
            <w:vMerge/>
          </w:tcPr>
          <w:p w14:paraId="7DD2256C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622" w:type="dxa"/>
            <w:tcBorders>
              <w:top w:val="single" w:sz="12" w:space="0" w:color="000000"/>
            </w:tcBorders>
            <w:vAlign w:val="center"/>
          </w:tcPr>
          <w:p w14:paraId="01F2968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810" w:type="dxa"/>
            <w:tcBorders>
              <w:top w:val="single" w:sz="12" w:space="0" w:color="000000"/>
            </w:tcBorders>
            <w:vAlign w:val="center"/>
          </w:tcPr>
          <w:p w14:paraId="52864B81" w14:textId="77777777" w:rsidR="00B139D2" w:rsidRDefault="00B139D2" w:rsidP="00B139D2">
            <w:pPr>
              <w:ind w:hanging="2"/>
              <w:jc w:val="center"/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622" w:type="dxa"/>
            <w:tcBorders>
              <w:top w:val="single" w:sz="12" w:space="0" w:color="000000"/>
            </w:tcBorders>
            <w:vAlign w:val="center"/>
          </w:tcPr>
          <w:p w14:paraId="050B7B1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47F03EB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Savremeni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trendovi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porodice</w:t>
            </w:r>
            <w:proofErr w:type="spellEnd"/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37C615E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4/2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54410D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F470FF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12" w:space="0" w:color="000000"/>
            </w:tcBorders>
            <w:vAlign w:val="center"/>
          </w:tcPr>
          <w:p w14:paraId="443BC32E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</w:rPr>
              <w:t xml:space="preserve">Ivana </w:t>
            </w:r>
            <w:proofErr w:type="spellStart"/>
            <w:r>
              <w:rPr>
                <w:rFonts w:ascii="Tahoma" w:eastAsia="Tahoma" w:hAnsi="Tahoma" w:cs="Tahoma"/>
              </w:rPr>
              <w:t>Janković</w:t>
            </w:r>
            <w:proofErr w:type="spellEnd"/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43BB96C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4092FACC" w14:textId="77777777" w:rsidTr="00B139D2">
        <w:tc>
          <w:tcPr>
            <w:tcW w:w="1868" w:type="dxa"/>
            <w:vMerge/>
          </w:tcPr>
          <w:p w14:paraId="3B1FAFD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95299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297B6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D13230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723435A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57FA837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6C40BD68" w14:textId="77777777" w:rsidTr="00B139D2">
        <w:tc>
          <w:tcPr>
            <w:tcW w:w="1868" w:type="dxa"/>
            <w:vMerge/>
          </w:tcPr>
          <w:p w14:paraId="61AC3A4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48B4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05307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14:paraId="209DEF6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5F66E0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39E6F48E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0AAF261C" w14:textId="77777777" w:rsidR="00B139D2" w:rsidRDefault="00B139D2" w:rsidP="00B139D2">
      <w:pPr>
        <w:rPr>
          <w:rFonts w:ascii="Tahoma" w:eastAsia="Tahoma" w:hAnsi="Tahoma" w:cs="Tahoma"/>
          <w:sz w:val="10"/>
          <w:szCs w:val="10"/>
        </w:rPr>
      </w:pPr>
    </w:p>
    <w:p w14:paraId="7C55C63A" w14:textId="77777777" w:rsidR="00B139D2" w:rsidRDefault="00B139D2" w:rsidP="00B139D2">
      <w:pPr>
        <w:ind w:hanging="2"/>
        <w:rPr>
          <w:rFonts w:ascii="Tahoma" w:eastAsia="Tahoma" w:hAnsi="Tahoma" w:cs="Tahoma"/>
          <w:sz w:val="18"/>
          <w:szCs w:val="18"/>
        </w:rPr>
      </w:pPr>
    </w:p>
    <w:tbl>
      <w:tblPr>
        <w:tblW w:w="14958" w:type="dxa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B139D2" w14:paraId="43BF68AC" w14:textId="77777777" w:rsidTr="00B139D2">
        <w:trPr>
          <w:cantSplit/>
          <w:trHeight w:val="200"/>
          <w:tblHeader/>
        </w:trPr>
        <w:tc>
          <w:tcPr>
            <w:tcW w:w="2430" w:type="dxa"/>
            <w:shd w:val="clear" w:color="auto" w:fill="D9D9D9"/>
            <w:vAlign w:val="center"/>
          </w:tcPr>
          <w:p w14:paraId="01A298E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Predmetni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profesor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55D0BD3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3F8DFD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DB145FA" w14:textId="77777777" w:rsidR="00B139D2" w:rsidRDefault="00B139D2" w:rsidP="00B139D2">
            <w:pPr>
              <w:ind w:hanging="2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Predmet</w:t>
            </w:r>
            <w:proofErr w:type="spellEnd"/>
          </w:p>
        </w:tc>
        <w:tc>
          <w:tcPr>
            <w:tcW w:w="748" w:type="dxa"/>
            <w:shd w:val="clear" w:color="auto" w:fill="D9D9D9"/>
            <w:vAlign w:val="center"/>
          </w:tcPr>
          <w:p w14:paraId="54D66B1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0D791C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9001DC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0483A57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Asistent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>/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Nastavnik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za 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96F092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Tip</w:t>
            </w:r>
          </w:p>
        </w:tc>
      </w:tr>
    </w:tbl>
    <w:p w14:paraId="211F7537" w14:textId="77777777" w:rsidR="00B139D2" w:rsidRDefault="00B139D2" w:rsidP="00B139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rPr>
          <w:rFonts w:ascii="Tahoma" w:eastAsia="Tahoma" w:hAnsi="Tahoma" w:cs="Tahoma"/>
          <w:sz w:val="22"/>
        </w:rPr>
      </w:pPr>
    </w:p>
    <w:tbl>
      <w:tblPr>
        <w:tblW w:w="14959" w:type="dxa"/>
        <w:tblInd w:w="-5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9"/>
        <w:gridCol w:w="561"/>
        <w:gridCol w:w="748"/>
        <w:gridCol w:w="745"/>
        <w:gridCol w:w="5052"/>
        <w:gridCol w:w="748"/>
        <w:gridCol w:w="748"/>
        <w:gridCol w:w="591"/>
        <w:gridCol w:w="3336"/>
        <w:gridCol w:w="561"/>
      </w:tblGrid>
      <w:tr w:rsidR="00B139D2" w14:paraId="2311E5E2" w14:textId="77777777" w:rsidTr="00B139D2">
        <w:trPr>
          <w:cantSplit/>
          <w:tblHeader/>
        </w:trPr>
        <w:tc>
          <w:tcPr>
            <w:tcW w:w="1870" w:type="dxa"/>
            <w:vMerge w:val="restart"/>
          </w:tcPr>
          <w:p w14:paraId="4EE0739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</w:p>
          <w:p w14:paraId="13BEE23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</w:p>
          <w:p w14:paraId="1CFA0019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Doc.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dr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</w:p>
          <w:p w14:paraId="3DE292ED" w14:textId="77777777" w:rsidR="00B139D2" w:rsidRDefault="00B139D2" w:rsidP="00B139D2">
            <w:pP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 xml:space="preserve">Ivana B. </w:t>
            </w:r>
            <w:proofErr w:type="spellStart"/>
            <w:r>
              <w:rPr>
                <w:rFonts w:ascii="Tahoma" w:eastAsia="Tahoma" w:hAnsi="Tahoma" w:cs="Tahoma"/>
                <w:b/>
                <w:sz w:val="22"/>
              </w:rPr>
              <w:t>Janković</w:t>
            </w:r>
            <w:proofErr w:type="spellEnd"/>
            <w:r>
              <w:rPr>
                <w:rFonts w:ascii="Tahoma" w:eastAsia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561" w:type="dxa"/>
            <w:vAlign w:val="center"/>
          </w:tcPr>
          <w:p w14:paraId="382B71C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vAlign w:val="center"/>
          </w:tcPr>
          <w:p w14:paraId="75B7C2E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25BD87F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vAlign w:val="center"/>
          </w:tcPr>
          <w:p w14:paraId="7316CDD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Istorija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</w:p>
        </w:tc>
        <w:tc>
          <w:tcPr>
            <w:tcW w:w="748" w:type="dxa"/>
            <w:vAlign w:val="center"/>
          </w:tcPr>
          <w:p w14:paraId="4CE3EEF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vAlign w:val="center"/>
          </w:tcPr>
          <w:p w14:paraId="5F53AB1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1x2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591" w:type="dxa"/>
            <w:vAlign w:val="center"/>
          </w:tcPr>
          <w:p w14:paraId="27D742A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36" w:type="dxa"/>
            <w:vAlign w:val="center"/>
          </w:tcPr>
          <w:p w14:paraId="082514CE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Ivana 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Janković</w:t>
            </w:r>
            <w:proofErr w:type="spellEnd"/>
          </w:p>
        </w:tc>
        <w:tc>
          <w:tcPr>
            <w:tcW w:w="561" w:type="dxa"/>
            <w:vAlign w:val="center"/>
          </w:tcPr>
          <w:p w14:paraId="119BDA4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102BCE25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00ACCDE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vAlign w:val="center"/>
          </w:tcPr>
          <w:p w14:paraId="006385E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vAlign w:val="center"/>
          </w:tcPr>
          <w:p w14:paraId="05150C9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vAlign w:val="center"/>
          </w:tcPr>
          <w:p w14:paraId="1390029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VI</w:t>
            </w:r>
          </w:p>
        </w:tc>
        <w:tc>
          <w:tcPr>
            <w:tcW w:w="5052" w:type="dxa"/>
            <w:vAlign w:val="center"/>
          </w:tcPr>
          <w:p w14:paraId="16C0E646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Kvalitativna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1/2 </w:t>
            </w:r>
          </w:p>
          <w:p w14:paraId="014EC1D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prof.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Ljubišom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Zlatanovićem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)  </w:t>
            </w:r>
          </w:p>
        </w:tc>
        <w:tc>
          <w:tcPr>
            <w:tcW w:w="748" w:type="dxa"/>
            <w:vAlign w:val="center"/>
          </w:tcPr>
          <w:p w14:paraId="456F6EE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(2/2)</w:t>
            </w:r>
          </w:p>
        </w:tc>
        <w:tc>
          <w:tcPr>
            <w:tcW w:w="748" w:type="dxa"/>
            <w:vAlign w:val="center"/>
          </w:tcPr>
          <w:p w14:paraId="5EFD753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1x2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591" w:type="dxa"/>
            <w:vAlign w:val="center"/>
          </w:tcPr>
          <w:p w14:paraId="3C878D9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36" w:type="dxa"/>
            <w:vAlign w:val="center"/>
          </w:tcPr>
          <w:p w14:paraId="37507B74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Ivana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Janković</w:t>
            </w:r>
            <w:proofErr w:type="spellEnd"/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259CEC8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6242E2EA" w14:textId="77777777" w:rsidTr="00B139D2">
        <w:trPr>
          <w:cantSplit/>
          <w:trHeight w:val="560"/>
          <w:tblHeader/>
        </w:trPr>
        <w:tc>
          <w:tcPr>
            <w:tcW w:w="1870" w:type="dxa"/>
            <w:vMerge/>
          </w:tcPr>
          <w:p w14:paraId="7B900AA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5FF57EC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680CCD7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4E32304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IV, II</w:t>
            </w:r>
          </w:p>
        </w:tc>
        <w:tc>
          <w:tcPr>
            <w:tcW w:w="5052" w:type="dxa"/>
            <w:tcBorders>
              <w:bottom w:val="single" w:sz="4" w:space="0" w:color="000000"/>
            </w:tcBorders>
            <w:vAlign w:val="center"/>
          </w:tcPr>
          <w:p w14:paraId="767317E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Kulturno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istorijska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OAS SRSP) 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prof.dr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J.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Todorović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3868689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000000"/>
            </w:tcBorders>
            <w:vAlign w:val="center"/>
          </w:tcPr>
          <w:p w14:paraId="1881058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91" w:type="dxa"/>
            <w:tcBorders>
              <w:bottom w:val="single" w:sz="4" w:space="0" w:color="000000"/>
            </w:tcBorders>
            <w:vAlign w:val="center"/>
          </w:tcPr>
          <w:p w14:paraId="28BEE1D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36" w:type="dxa"/>
            <w:tcBorders>
              <w:bottom w:val="single" w:sz="4" w:space="0" w:color="000000"/>
            </w:tcBorders>
            <w:vAlign w:val="center"/>
          </w:tcPr>
          <w:p w14:paraId="3DEBCDD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color w:val="FF0000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Ivana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Janković</w:t>
            </w:r>
            <w:proofErr w:type="spellEnd"/>
          </w:p>
        </w:tc>
        <w:tc>
          <w:tcPr>
            <w:tcW w:w="561" w:type="dxa"/>
            <w:tcBorders>
              <w:bottom w:val="single" w:sz="4" w:space="0" w:color="000000"/>
            </w:tcBorders>
            <w:vAlign w:val="center"/>
          </w:tcPr>
          <w:p w14:paraId="1A44F39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 AO</w:t>
            </w:r>
          </w:p>
        </w:tc>
      </w:tr>
      <w:tr w:rsidR="00B139D2" w14:paraId="663D2AF3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3B082824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42F8AD9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92862C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12" w:space="0" w:color="000000"/>
            </w:tcBorders>
            <w:vAlign w:val="center"/>
          </w:tcPr>
          <w:p w14:paraId="7D616B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12" w:space="0" w:color="000000"/>
            </w:tcBorders>
            <w:vAlign w:val="center"/>
          </w:tcPr>
          <w:p w14:paraId="1D5FD1A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porodice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(OAS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7FFAE6F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bottom w:val="single" w:sz="12" w:space="0" w:color="000000"/>
            </w:tcBorders>
            <w:vAlign w:val="center"/>
          </w:tcPr>
          <w:p w14:paraId="577C19E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2x2</w:t>
            </w:r>
            <w:proofErr w:type="spellEnd"/>
          </w:p>
        </w:tc>
        <w:tc>
          <w:tcPr>
            <w:tcW w:w="591" w:type="dxa"/>
            <w:tcBorders>
              <w:bottom w:val="single" w:sz="12" w:space="0" w:color="000000"/>
            </w:tcBorders>
            <w:vAlign w:val="center"/>
          </w:tcPr>
          <w:p w14:paraId="4EFB84E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bottom w:val="single" w:sz="12" w:space="0" w:color="000000"/>
            </w:tcBorders>
            <w:vAlign w:val="center"/>
          </w:tcPr>
          <w:p w14:paraId="222713D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Demonstrator?</w:t>
            </w:r>
          </w:p>
        </w:tc>
        <w:tc>
          <w:tcPr>
            <w:tcW w:w="561" w:type="dxa"/>
            <w:tcBorders>
              <w:bottom w:val="single" w:sz="12" w:space="0" w:color="000000"/>
            </w:tcBorders>
            <w:vAlign w:val="center"/>
          </w:tcPr>
          <w:p w14:paraId="5030411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SA</w:t>
            </w:r>
          </w:p>
        </w:tc>
      </w:tr>
      <w:tr w:rsidR="00B139D2" w14:paraId="7E82B0BF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53A59D32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138C56B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09E866C2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3BAC8A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FAFFCD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3D83A5F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color w:val="FF0000"/>
                <w:sz w:val="22"/>
              </w:rPr>
            </w:pPr>
          </w:p>
        </w:tc>
      </w:tr>
      <w:tr w:rsidR="00B139D2" w14:paraId="74390122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76C37C2E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color w:val="FF0000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447FE70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79CEA3D3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076FBCE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64AECF7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215926F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</w:p>
        </w:tc>
      </w:tr>
      <w:tr w:rsidR="00B139D2" w14:paraId="319895C6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49ED7E0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7086BA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9166D0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4C60DE4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3B3C7A53" w14:textId="77777777" w:rsidR="00B139D2" w:rsidRDefault="00B139D2" w:rsidP="00B139D2">
            <w:pPr>
              <w:ind w:right="-108" w:hanging="2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Nasilje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bliskim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vezama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748" w:type="dxa"/>
            <w:vMerge w:val="restart"/>
            <w:tcBorders>
              <w:top w:val="single" w:sz="12" w:space="0" w:color="000000"/>
            </w:tcBorders>
            <w:vAlign w:val="center"/>
          </w:tcPr>
          <w:p w14:paraId="1A2D99E5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275B49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91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589CF85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36" w:type="dxa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0F1E3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Ivana 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Janković</w:t>
            </w:r>
            <w:proofErr w:type="spellEnd"/>
          </w:p>
        </w:tc>
        <w:tc>
          <w:tcPr>
            <w:tcW w:w="561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C4CB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165EB43A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45B69FE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A20312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009E09D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5FA92C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8DE5295" w14:textId="77777777" w:rsidR="00B139D2" w:rsidRDefault="00B139D2" w:rsidP="00B139D2">
            <w:pPr>
              <w:ind w:right="-108" w:hanging="2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Nasilje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bliskim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vezama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 SR)</w:t>
            </w:r>
          </w:p>
        </w:tc>
        <w:tc>
          <w:tcPr>
            <w:tcW w:w="748" w:type="dxa"/>
            <w:vMerge/>
            <w:tcBorders>
              <w:top w:val="single" w:sz="12" w:space="0" w:color="000000"/>
            </w:tcBorders>
            <w:vAlign w:val="center"/>
          </w:tcPr>
          <w:p w14:paraId="6412F9F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0D534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59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54081A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A48EA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Ivana 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Janković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C3F2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7F3EC900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4A34C36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5381D7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CED4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DB4E85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0425089" w14:textId="77777777" w:rsidR="00B139D2" w:rsidRDefault="00B139D2" w:rsidP="00B139D2">
            <w:pPr>
              <w:ind w:right="-108"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socijalnom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radu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(1/2)</w:t>
            </w:r>
          </w:p>
          <w:p w14:paraId="2B186639" w14:textId="77777777" w:rsidR="00B139D2" w:rsidRDefault="00B139D2" w:rsidP="00B139D2">
            <w:pPr>
              <w:ind w:right="-108" w:hanging="2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prof.dr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Jasminom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Petrović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 (MAS SR)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165300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(4/2)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D7B0CF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4ADB4D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EF2F8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BF8A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3A2860FE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26B1F6E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459664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44B5059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FA41E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0641CAAD" w14:textId="77777777" w:rsidR="00B139D2" w:rsidRDefault="00B139D2" w:rsidP="00B139D2">
            <w:pPr>
              <w:ind w:right="-108" w:hanging="2"/>
              <w:rPr>
                <w:rFonts w:ascii="Tahoma" w:eastAsia="Tahoma" w:hAnsi="Tahoma" w:cs="Tahoma"/>
                <w:b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Osnovi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razvojnom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(MASTS) (deli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Milicom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Tošić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Radev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5090B0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(2/2)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6F86CD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9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6373A25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62876B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Ivana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Janković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Milica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Tošić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Radev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960304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44479941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3A1DC445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2FF564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9.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389E632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F4F665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14165C98" w14:textId="77777777" w:rsidR="00B139D2" w:rsidRDefault="00B139D2" w:rsidP="00B139D2">
            <w:pPr>
              <w:ind w:right="-108"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Kvalitativne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metode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(MAS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38EAFB2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9B1C90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591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47A04C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3336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816546E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 xml:space="preserve">Ivana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Janković</w:t>
            </w:r>
            <w:proofErr w:type="spellEnd"/>
          </w:p>
        </w:tc>
        <w:tc>
          <w:tcPr>
            <w:tcW w:w="561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BB1EFC2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4641B91D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09CF19CC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691D7003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295F192E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55B76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7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00"/>
          </w:tcPr>
          <w:p w14:paraId="3368CA8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562E38B1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0AF32C5D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62676D11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34D015B8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14:paraId="2DDE06F1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  <w:vAlign w:val="center"/>
          </w:tcPr>
          <w:p w14:paraId="39BD0FE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00"/>
          </w:tcPr>
          <w:p w14:paraId="2517441E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089D05C6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</w:p>
        </w:tc>
      </w:tr>
      <w:tr w:rsidR="00B139D2" w14:paraId="027D628D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2DF99E70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5C40006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10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1E5D82A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046B3DA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12" w:space="0" w:color="000000"/>
            </w:tcBorders>
            <w:vAlign w:val="center"/>
          </w:tcPr>
          <w:p w14:paraId="212A0857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Metodologija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naučnih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1</w:t>
            </w:r>
          </w:p>
          <w:p w14:paraId="648EBA0F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prof.dr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Vladimirom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Hedrihom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1/5)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5284C41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(1)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4A637CB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single" w:sz="12" w:space="0" w:color="000000"/>
            </w:tcBorders>
            <w:vAlign w:val="center"/>
          </w:tcPr>
          <w:p w14:paraId="65B595C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top w:val="single" w:sz="12" w:space="0" w:color="000000"/>
            </w:tcBorders>
            <w:vAlign w:val="center"/>
          </w:tcPr>
          <w:p w14:paraId="0240172A" w14:textId="77777777" w:rsidR="00B139D2" w:rsidRDefault="00B139D2" w:rsidP="00B139D2">
            <w:pPr>
              <w:ind w:hanging="2"/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6FC5633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550C1D29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1F3A6C9A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1F651E5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11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0549207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616FEFB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12" w:space="0" w:color="000000"/>
            </w:tcBorders>
            <w:vAlign w:val="center"/>
          </w:tcPr>
          <w:p w14:paraId="1E4C21F0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Metodologija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naučnih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istraživanja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2</w:t>
            </w:r>
          </w:p>
          <w:p w14:paraId="69BEC196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prof.dr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Vladimirom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Hedrihom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2/5)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561589AF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134FD186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single" w:sz="12" w:space="0" w:color="000000"/>
            </w:tcBorders>
            <w:vAlign w:val="center"/>
          </w:tcPr>
          <w:p w14:paraId="7825B813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O</w:t>
            </w:r>
          </w:p>
        </w:tc>
        <w:tc>
          <w:tcPr>
            <w:tcW w:w="3336" w:type="dxa"/>
            <w:tcBorders>
              <w:top w:val="single" w:sz="12" w:space="0" w:color="000000"/>
            </w:tcBorders>
            <w:vAlign w:val="center"/>
          </w:tcPr>
          <w:p w14:paraId="5A13AC28" w14:textId="77777777" w:rsidR="00B139D2" w:rsidRDefault="00B139D2" w:rsidP="00B139D2">
            <w:pPr>
              <w:ind w:hanging="2"/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3FC0731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TM</w:t>
            </w:r>
          </w:p>
        </w:tc>
      </w:tr>
      <w:tr w:rsidR="00B139D2" w14:paraId="7DAB2A87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4CC785A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1D5E8C9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12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4F44568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DAS</w:t>
            </w:r>
          </w:p>
        </w:tc>
        <w:tc>
          <w:tcPr>
            <w:tcW w:w="745" w:type="dxa"/>
            <w:tcBorders>
              <w:top w:val="single" w:sz="12" w:space="0" w:color="000000"/>
            </w:tcBorders>
            <w:vAlign w:val="center"/>
          </w:tcPr>
          <w:p w14:paraId="0BB8FC99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12" w:space="0" w:color="000000"/>
            </w:tcBorders>
            <w:vAlign w:val="center"/>
          </w:tcPr>
          <w:p w14:paraId="52BF34D9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sz w:val="22"/>
              </w:rPr>
              <w:t>Savremeni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trendovi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u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psihologiji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porodice</w:t>
            </w:r>
            <w:proofErr w:type="spellEnd"/>
          </w:p>
          <w:p w14:paraId="0C5B5CAD" w14:textId="77777777" w:rsidR="00B139D2" w:rsidRDefault="00B139D2" w:rsidP="00B139D2">
            <w:pPr>
              <w:ind w:hanging="2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sa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prof.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dr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Jelisavetom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22"/>
              </w:rPr>
              <w:t>Todorović</w:t>
            </w:r>
            <w:proofErr w:type="spellEnd"/>
            <w:r>
              <w:rPr>
                <w:rFonts w:ascii="Tahoma" w:eastAsia="Tahoma" w:hAnsi="Tahoma" w:cs="Tahoma"/>
                <w:sz w:val="22"/>
              </w:rPr>
              <w:t xml:space="preserve"> 2/4)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27FF0548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(2)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vAlign w:val="center"/>
          </w:tcPr>
          <w:p w14:paraId="7D7A69FA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591" w:type="dxa"/>
            <w:tcBorders>
              <w:top w:val="single" w:sz="12" w:space="0" w:color="000000"/>
            </w:tcBorders>
            <w:vAlign w:val="center"/>
          </w:tcPr>
          <w:p w14:paraId="5C409F51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I</w:t>
            </w:r>
          </w:p>
        </w:tc>
        <w:tc>
          <w:tcPr>
            <w:tcW w:w="3336" w:type="dxa"/>
            <w:tcBorders>
              <w:top w:val="single" w:sz="12" w:space="0" w:color="000000"/>
            </w:tcBorders>
            <w:vAlign w:val="center"/>
          </w:tcPr>
          <w:p w14:paraId="362CDE3D" w14:textId="77777777" w:rsidR="00B139D2" w:rsidRDefault="00B139D2" w:rsidP="00B139D2">
            <w:pPr>
              <w:ind w:hanging="2"/>
            </w:pPr>
          </w:p>
        </w:tc>
        <w:tc>
          <w:tcPr>
            <w:tcW w:w="561" w:type="dxa"/>
            <w:tcBorders>
              <w:top w:val="single" w:sz="12" w:space="0" w:color="000000"/>
            </w:tcBorders>
            <w:vAlign w:val="center"/>
          </w:tcPr>
          <w:p w14:paraId="72568EA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NS</w:t>
            </w:r>
          </w:p>
        </w:tc>
      </w:tr>
      <w:tr w:rsidR="00B139D2" w14:paraId="18F7172F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2A8B6E1D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420C05C2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12" w:space="0" w:color="000000"/>
              <w:bottom w:val="single" w:sz="4" w:space="0" w:color="000000"/>
            </w:tcBorders>
            <w:vAlign w:val="center"/>
          </w:tcPr>
          <w:p w14:paraId="6245B84B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jesenjem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 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FFFF00"/>
            <w:vAlign w:val="center"/>
          </w:tcPr>
          <w:p w14:paraId="27BC06C4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3</w:t>
            </w:r>
          </w:p>
        </w:tc>
        <w:tc>
          <w:tcPr>
            <w:tcW w:w="74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35C47CB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12" w:space="0" w:color="000000"/>
            </w:tcBorders>
            <w:vAlign w:val="center"/>
          </w:tcPr>
          <w:p w14:paraId="363B3899" w14:textId="77777777" w:rsidR="00B139D2" w:rsidRDefault="00B139D2" w:rsidP="00B139D2">
            <w:pPr>
              <w:ind w:right="-108" w:hanging="2"/>
              <w:jc w:val="center"/>
              <w:rPr>
                <w:rFonts w:ascii="Tahoma" w:eastAsia="Tahoma" w:hAnsi="Tahoma" w:cs="Tahoma"/>
                <w:sz w:val="22"/>
              </w:rPr>
            </w:pPr>
          </w:p>
        </w:tc>
      </w:tr>
      <w:tr w:rsidR="00B139D2" w14:paraId="5872319D" w14:textId="77777777" w:rsidTr="00B139D2">
        <w:trPr>
          <w:cantSplit/>
          <w:tblHeader/>
        </w:trPr>
        <w:tc>
          <w:tcPr>
            <w:tcW w:w="1870" w:type="dxa"/>
            <w:vMerge/>
          </w:tcPr>
          <w:p w14:paraId="5A411221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0D6174B3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C6C267" w14:textId="77777777" w:rsidR="00B139D2" w:rsidRDefault="00B139D2" w:rsidP="00B139D2">
            <w:pPr>
              <w:ind w:hanging="2"/>
              <w:jc w:val="right"/>
              <w:rPr>
                <w:rFonts w:ascii="Tahoma" w:eastAsia="Tahoma" w:hAnsi="Tahoma" w:cs="Tahoma"/>
                <w:color w:val="FF0000"/>
                <w:sz w:val="22"/>
              </w:rPr>
            </w:pP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Ukupan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broj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časova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 xml:space="preserve"> u  </w:t>
            </w:r>
            <w:proofErr w:type="spellStart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>prolećnom</w:t>
            </w:r>
            <w:proofErr w:type="spellEnd"/>
            <w:r>
              <w:rPr>
                <w:rFonts w:ascii="Tahoma" w:eastAsia="Tahoma" w:hAnsi="Tahoma" w:cs="Tahoma"/>
                <w:b/>
                <w:color w:val="FF0000"/>
                <w:sz w:val="22"/>
              </w:rPr>
              <w:t xml:space="preserve"> </w:t>
            </w:r>
            <w:r>
              <w:rPr>
                <w:rFonts w:ascii="Tahoma" w:eastAsia="Tahoma" w:hAnsi="Tahoma" w:cs="Tahoma"/>
                <w:color w:val="FF0000"/>
                <w:sz w:val="22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FF0000"/>
                <w:sz w:val="22"/>
              </w:rPr>
              <w:t>semestru</w:t>
            </w:r>
            <w:proofErr w:type="spellEnd"/>
            <w:r>
              <w:rPr>
                <w:rFonts w:ascii="Tahoma" w:eastAsia="Tahoma" w:hAnsi="Tahoma" w:cs="Tahoma"/>
                <w:color w:val="FF0000"/>
                <w:sz w:val="22"/>
              </w:rPr>
              <w:t>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5A1CDF47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b/>
                <w:sz w:val="22"/>
              </w:rPr>
            </w:pPr>
            <w:r>
              <w:rPr>
                <w:rFonts w:ascii="Tahoma" w:eastAsia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20AE9C5C" w14:textId="77777777" w:rsidR="00B139D2" w:rsidRDefault="00B139D2" w:rsidP="00B139D2">
            <w:pPr>
              <w:ind w:hanging="2"/>
              <w:jc w:val="center"/>
              <w:rPr>
                <w:rFonts w:ascii="Tahoma" w:eastAsia="Tahoma" w:hAnsi="Tahoma" w:cs="Tahoma"/>
                <w:sz w:val="22"/>
              </w:rPr>
            </w:pPr>
            <w:r>
              <w:rPr>
                <w:rFonts w:ascii="Tahoma" w:eastAsia="Tahoma" w:hAnsi="Tahoma" w:cs="Tahoma"/>
                <w:sz w:val="22"/>
              </w:rPr>
              <w:t>0</w:t>
            </w:r>
          </w:p>
        </w:tc>
        <w:tc>
          <w:tcPr>
            <w:tcW w:w="4488" w:type="dxa"/>
            <w:gridSpan w:val="3"/>
            <w:vMerge/>
            <w:tcBorders>
              <w:top w:val="single" w:sz="12" w:space="0" w:color="000000"/>
            </w:tcBorders>
            <w:vAlign w:val="center"/>
          </w:tcPr>
          <w:p w14:paraId="65B128AC" w14:textId="77777777" w:rsidR="00B139D2" w:rsidRDefault="00B139D2" w:rsidP="00B139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Tahoma" w:eastAsia="Tahoma" w:hAnsi="Tahoma" w:cs="Tahoma"/>
                <w:sz w:val="22"/>
              </w:rPr>
            </w:pPr>
          </w:p>
        </w:tc>
      </w:tr>
    </w:tbl>
    <w:p w14:paraId="2FE639CA" w14:textId="77777777" w:rsidR="00B139D2" w:rsidRDefault="00B139D2" w:rsidP="00B139D2">
      <w:pPr>
        <w:ind w:hanging="2"/>
      </w:pPr>
    </w:p>
    <w:p w14:paraId="2E43C77C" w14:textId="77777777" w:rsidR="00B139D2" w:rsidRDefault="00B139D2" w:rsidP="00C23FF5">
      <w:pPr>
        <w:spacing w:before="120" w:after="120"/>
        <w:rPr>
          <w:b/>
        </w:rPr>
      </w:pPr>
    </w:p>
    <w:p w14:paraId="7948B65C" w14:textId="77777777" w:rsidR="001578A7" w:rsidRDefault="001A6961" w:rsidP="00C23FF5">
      <w:pPr>
        <w:spacing w:before="120" w:after="120"/>
        <w:rPr>
          <w:b/>
        </w:rPr>
      </w:pPr>
      <w:proofErr w:type="spellStart"/>
      <w:r w:rsidRPr="001A6961">
        <w:rPr>
          <w:b/>
        </w:rPr>
        <w:t>Навести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конкретне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разлоге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због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којих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је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потребна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помоћ</w:t>
      </w:r>
      <w:proofErr w:type="spellEnd"/>
      <w:r w:rsidRPr="001A6961">
        <w:rPr>
          <w:b/>
        </w:rPr>
        <w:t xml:space="preserve"> </w:t>
      </w:r>
      <w:proofErr w:type="spellStart"/>
      <w:r w:rsidRPr="001A6961">
        <w:rPr>
          <w:b/>
        </w:rPr>
        <w:t>демонстратора</w:t>
      </w:r>
      <w:proofErr w:type="spellEnd"/>
      <w:r w:rsidRPr="001A6961">
        <w:rPr>
          <w:b/>
        </w:rPr>
        <w:t>:</w:t>
      </w:r>
    </w:p>
    <w:p w14:paraId="7588F136" w14:textId="77777777" w:rsidR="00B139D2" w:rsidRPr="001C412C" w:rsidRDefault="00B139D2" w:rsidP="00C23FF5">
      <w:pPr>
        <w:spacing w:before="120" w:after="120"/>
      </w:pPr>
      <w:r w:rsidRPr="001C412C">
        <w:lastRenderedPageBreak/>
        <w:t xml:space="preserve">С </w:t>
      </w:r>
      <w:proofErr w:type="spellStart"/>
      <w:r w:rsidRPr="001C412C">
        <w:t>обзиром</w:t>
      </w:r>
      <w:proofErr w:type="spellEnd"/>
      <w:r w:rsidRPr="001C412C">
        <w:t xml:space="preserve"> </w:t>
      </w:r>
      <w:proofErr w:type="spellStart"/>
      <w:r w:rsidRPr="001C412C">
        <w:t>на</w:t>
      </w:r>
      <w:proofErr w:type="spellEnd"/>
      <w:r w:rsidRPr="001C412C">
        <w:t xml:space="preserve"> </w:t>
      </w:r>
      <w:proofErr w:type="spellStart"/>
      <w:r w:rsidRPr="001C412C">
        <w:t>оп</w:t>
      </w:r>
      <w:r w:rsidR="008F19D2">
        <w:t>т</w:t>
      </w:r>
      <w:r w:rsidRPr="001C412C">
        <w:t>ерећеност</w:t>
      </w:r>
      <w:proofErr w:type="spellEnd"/>
      <w:r w:rsidRPr="001C412C">
        <w:t xml:space="preserve"> </w:t>
      </w:r>
      <w:proofErr w:type="spellStart"/>
      <w:r w:rsidRPr="001C412C">
        <w:t>наставника</w:t>
      </w:r>
      <w:proofErr w:type="spellEnd"/>
      <w:r w:rsidRPr="001C412C">
        <w:t xml:space="preserve"> </w:t>
      </w:r>
      <w:proofErr w:type="spellStart"/>
      <w:r w:rsidRPr="001C412C">
        <w:t>који</w:t>
      </w:r>
      <w:proofErr w:type="spellEnd"/>
      <w:r w:rsidRPr="001C412C">
        <w:t xml:space="preserve"> </w:t>
      </w:r>
      <w:proofErr w:type="spellStart"/>
      <w:r w:rsidRPr="001C412C">
        <w:t>поднесе</w:t>
      </w:r>
      <w:proofErr w:type="spellEnd"/>
      <w:r w:rsidRPr="001C412C">
        <w:t xml:space="preserve"> </w:t>
      </w:r>
      <w:proofErr w:type="spellStart"/>
      <w:r w:rsidRPr="001C412C">
        <w:t>захтев</w:t>
      </w:r>
      <w:proofErr w:type="spellEnd"/>
      <w:r w:rsidRPr="001C412C">
        <w:t xml:space="preserve"> </w:t>
      </w:r>
      <w:proofErr w:type="spellStart"/>
      <w:r w:rsidRPr="001C412C">
        <w:t>за</w:t>
      </w:r>
      <w:proofErr w:type="spellEnd"/>
      <w:r w:rsidRPr="001C412C">
        <w:t xml:space="preserve"> </w:t>
      </w:r>
      <w:proofErr w:type="spellStart"/>
      <w:r w:rsidRPr="001C412C">
        <w:t>демонстратора</w:t>
      </w:r>
      <w:proofErr w:type="spellEnd"/>
      <w:r w:rsidRPr="001C412C">
        <w:t xml:space="preserve">, </w:t>
      </w:r>
      <w:proofErr w:type="spellStart"/>
      <w:r w:rsidRPr="001C412C">
        <w:t>оптерећеност</w:t>
      </w:r>
      <w:proofErr w:type="spellEnd"/>
      <w:r w:rsidRPr="001C412C">
        <w:t xml:space="preserve"> </w:t>
      </w:r>
      <w:proofErr w:type="spellStart"/>
      <w:r w:rsidRPr="001C412C">
        <w:t>запослених</w:t>
      </w:r>
      <w:proofErr w:type="spellEnd"/>
      <w:r w:rsidRPr="001C412C">
        <w:t xml:space="preserve"> </w:t>
      </w:r>
      <w:proofErr w:type="spellStart"/>
      <w:r w:rsidRPr="001C412C">
        <w:t>сарадника</w:t>
      </w:r>
      <w:proofErr w:type="spellEnd"/>
      <w:r w:rsidR="001C412C" w:rsidRPr="001C412C">
        <w:t xml:space="preserve">, </w:t>
      </w:r>
      <w:proofErr w:type="spellStart"/>
      <w:r w:rsidR="001C412C" w:rsidRPr="001C412C">
        <w:t>трудничког</w:t>
      </w:r>
      <w:proofErr w:type="spellEnd"/>
      <w:r w:rsidR="001C412C" w:rsidRPr="001C412C">
        <w:t xml:space="preserve"> </w:t>
      </w:r>
      <w:proofErr w:type="spellStart"/>
      <w:r w:rsidR="001C412C" w:rsidRPr="001C412C">
        <w:t>боловања</w:t>
      </w:r>
      <w:proofErr w:type="spellEnd"/>
      <w:r w:rsidR="001C412C" w:rsidRPr="001C412C">
        <w:t xml:space="preserve"> </w:t>
      </w:r>
      <w:proofErr w:type="spellStart"/>
      <w:r w:rsidR="001C412C" w:rsidRPr="001C412C">
        <w:t>Миљане</w:t>
      </w:r>
      <w:proofErr w:type="spellEnd"/>
      <w:r w:rsidR="001C412C" w:rsidRPr="001C412C">
        <w:t xml:space="preserve"> </w:t>
      </w:r>
      <w:proofErr w:type="spellStart"/>
      <w:r w:rsidR="001C412C" w:rsidRPr="001C412C">
        <w:t>Спасић</w:t>
      </w:r>
      <w:proofErr w:type="spellEnd"/>
      <w:r w:rsidR="001C412C" w:rsidRPr="001C412C">
        <w:t xml:space="preserve"> </w:t>
      </w:r>
      <w:proofErr w:type="spellStart"/>
      <w:r w:rsidR="001C412C" w:rsidRPr="001C412C">
        <w:t>Шнеле</w:t>
      </w:r>
      <w:proofErr w:type="spellEnd"/>
      <w:r w:rsidR="001C412C" w:rsidRPr="001C412C">
        <w:t xml:space="preserve"> (</w:t>
      </w:r>
      <w:proofErr w:type="spellStart"/>
      <w:r w:rsidR="001C412C" w:rsidRPr="001C412C">
        <w:t>која</w:t>
      </w:r>
      <w:proofErr w:type="spellEnd"/>
      <w:r w:rsidR="001C412C" w:rsidRPr="001C412C">
        <w:t xml:space="preserve"> </w:t>
      </w:r>
      <w:proofErr w:type="spellStart"/>
      <w:r w:rsidR="001C412C" w:rsidRPr="001C412C">
        <w:t>је</w:t>
      </w:r>
      <w:proofErr w:type="spellEnd"/>
      <w:r w:rsidR="001C412C" w:rsidRPr="001C412C">
        <w:t xml:space="preserve"> </w:t>
      </w:r>
      <w:proofErr w:type="spellStart"/>
      <w:r w:rsidR="001C412C" w:rsidRPr="001C412C">
        <w:t>држала</w:t>
      </w:r>
      <w:proofErr w:type="spellEnd"/>
      <w:r w:rsidR="001C412C" w:rsidRPr="001C412C">
        <w:t xml:space="preserve"> </w:t>
      </w:r>
      <w:proofErr w:type="spellStart"/>
      <w:r w:rsidR="001C412C" w:rsidRPr="001C412C">
        <w:t>вежбе</w:t>
      </w:r>
      <w:proofErr w:type="spellEnd"/>
      <w:r w:rsidR="001C412C" w:rsidRPr="001C412C">
        <w:t xml:space="preserve"> </w:t>
      </w:r>
      <w:proofErr w:type="spellStart"/>
      <w:r w:rsidR="001C412C" w:rsidRPr="001C412C">
        <w:t>из</w:t>
      </w:r>
      <w:proofErr w:type="spellEnd"/>
      <w:r w:rsidR="001C412C" w:rsidRPr="001C412C">
        <w:t xml:space="preserve"> </w:t>
      </w:r>
      <w:proofErr w:type="spellStart"/>
      <w:r w:rsidR="001C412C" w:rsidRPr="001C412C">
        <w:t>предмета</w:t>
      </w:r>
      <w:proofErr w:type="spellEnd"/>
      <w:r w:rsidR="001C412C" w:rsidRPr="001C412C">
        <w:t xml:space="preserve"> </w:t>
      </w:r>
      <w:proofErr w:type="spellStart"/>
      <w:r w:rsidR="001C412C" w:rsidRPr="001C412C">
        <w:t>Психологија</w:t>
      </w:r>
      <w:proofErr w:type="spellEnd"/>
      <w:r w:rsidR="001C412C" w:rsidRPr="001C412C">
        <w:t xml:space="preserve"> </w:t>
      </w:r>
      <w:proofErr w:type="spellStart"/>
      <w:r w:rsidR="001C412C" w:rsidRPr="001C412C">
        <w:t>породице</w:t>
      </w:r>
      <w:proofErr w:type="spellEnd"/>
      <w:r w:rsidR="001C412C" w:rsidRPr="001C412C">
        <w:t xml:space="preserve"> и </w:t>
      </w:r>
      <w:proofErr w:type="spellStart"/>
      <w:r w:rsidR="001C412C" w:rsidRPr="001C412C">
        <w:t>Породица</w:t>
      </w:r>
      <w:proofErr w:type="spellEnd"/>
      <w:r w:rsidR="001C412C" w:rsidRPr="001C412C">
        <w:t xml:space="preserve"> и </w:t>
      </w:r>
      <w:proofErr w:type="spellStart"/>
      <w:r w:rsidR="001C412C" w:rsidRPr="001C412C">
        <w:t>породични</w:t>
      </w:r>
      <w:proofErr w:type="spellEnd"/>
      <w:r w:rsidR="001C412C" w:rsidRPr="001C412C">
        <w:t xml:space="preserve"> </w:t>
      </w:r>
      <w:proofErr w:type="spellStart"/>
      <w:r w:rsidR="001C412C" w:rsidRPr="001C412C">
        <w:t>односи</w:t>
      </w:r>
      <w:proofErr w:type="spellEnd"/>
      <w:r w:rsidR="001C412C" w:rsidRPr="001C412C">
        <w:t xml:space="preserve">) и </w:t>
      </w:r>
      <w:proofErr w:type="spellStart"/>
      <w:r w:rsidR="001C412C" w:rsidRPr="001C412C">
        <w:t>одсуства</w:t>
      </w:r>
      <w:proofErr w:type="spellEnd"/>
      <w:r w:rsidR="001C412C" w:rsidRPr="001C412C">
        <w:t xml:space="preserve"> </w:t>
      </w:r>
      <w:proofErr w:type="spellStart"/>
      <w:r w:rsidR="001C412C" w:rsidRPr="001C412C">
        <w:t>ради</w:t>
      </w:r>
      <w:proofErr w:type="spellEnd"/>
      <w:r w:rsidR="001C412C" w:rsidRPr="001C412C">
        <w:t xml:space="preserve"> </w:t>
      </w:r>
      <w:proofErr w:type="spellStart"/>
      <w:r w:rsidR="001C412C" w:rsidRPr="001C412C">
        <w:t>неге</w:t>
      </w:r>
      <w:proofErr w:type="spellEnd"/>
      <w:r w:rsidR="001C412C" w:rsidRPr="001C412C">
        <w:t xml:space="preserve"> </w:t>
      </w:r>
      <w:proofErr w:type="spellStart"/>
      <w:r w:rsidR="001C412C" w:rsidRPr="001C412C">
        <w:t>детета</w:t>
      </w:r>
      <w:proofErr w:type="spellEnd"/>
      <w:r w:rsidR="001C412C" w:rsidRPr="001C412C">
        <w:t xml:space="preserve"> </w:t>
      </w:r>
      <w:proofErr w:type="spellStart"/>
      <w:r w:rsidR="001C412C" w:rsidRPr="001C412C">
        <w:t>Миле</w:t>
      </w:r>
      <w:proofErr w:type="spellEnd"/>
      <w:r w:rsidR="001C412C" w:rsidRPr="001C412C">
        <w:t xml:space="preserve"> </w:t>
      </w:r>
      <w:proofErr w:type="spellStart"/>
      <w:r w:rsidR="001C412C" w:rsidRPr="001C412C">
        <w:t>Досоковић</w:t>
      </w:r>
      <w:proofErr w:type="spellEnd"/>
      <w:r w:rsidR="001C412C" w:rsidRPr="001C412C">
        <w:t xml:space="preserve"> (</w:t>
      </w:r>
      <w:proofErr w:type="spellStart"/>
      <w:r w:rsidR="001C412C" w:rsidRPr="001C412C">
        <w:t>која</w:t>
      </w:r>
      <w:proofErr w:type="spellEnd"/>
      <w:r w:rsidR="001C412C" w:rsidRPr="001C412C">
        <w:t xml:space="preserve"> </w:t>
      </w:r>
      <w:proofErr w:type="spellStart"/>
      <w:r w:rsidR="001C412C" w:rsidRPr="001C412C">
        <w:t>је</w:t>
      </w:r>
      <w:proofErr w:type="spellEnd"/>
      <w:r w:rsidR="001C412C" w:rsidRPr="001C412C">
        <w:t xml:space="preserve"> </w:t>
      </w:r>
      <w:proofErr w:type="spellStart"/>
      <w:r w:rsidR="001C412C" w:rsidRPr="001C412C">
        <w:t>држала</w:t>
      </w:r>
      <w:proofErr w:type="spellEnd"/>
      <w:r w:rsidR="001C412C" w:rsidRPr="001C412C">
        <w:t xml:space="preserve"> </w:t>
      </w:r>
      <w:proofErr w:type="spellStart"/>
      <w:r w:rsidR="001C412C" w:rsidRPr="001C412C">
        <w:t>вежбе</w:t>
      </w:r>
      <w:proofErr w:type="spellEnd"/>
      <w:r w:rsidR="001C412C" w:rsidRPr="001C412C">
        <w:t xml:space="preserve"> </w:t>
      </w:r>
      <w:proofErr w:type="spellStart"/>
      <w:r w:rsidR="001C412C" w:rsidRPr="001C412C">
        <w:t>из</w:t>
      </w:r>
      <w:proofErr w:type="spellEnd"/>
      <w:r w:rsidR="001C412C" w:rsidRPr="001C412C">
        <w:t xml:space="preserve"> </w:t>
      </w:r>
      <w:proofErr w:type="spellStart"/>
      <w:r w:rsidR="001C412C" w:rsidRPr="001C412C">
        <w:t>Опште</w:t>
      </w:r>
      <w:proofErr w:type="spellEnd"/>
      <w:r w:rsidR="001C412C" w:rsidRPr="001C412C">
        <w:t xml:space="preserve"> </w:t>
      </w:r>
      <w:proofErr w:type="spellStart"/>
      <w:r w:rsidR="001C412C" w:rsidRPr="001C412C">
        <w:t>психологије</w:t>
      </w:r>
      <w:proofErr w:type="spellEnd"/>
      <w:r w:rsidR="001C412C" w:rsidRPr="001C412C">
        <w:t xml:space="preserve">), </w:t>
      </w:r>
      <w:proofErr w:type="spellStart"/>
      <w:r w:rsidR="001C412C" w:rsidRPr="001C412C">
        <w:t>преметним</w:t>
      </w:r>
      <w:proofErr w:type="spellEnd"/>
      <w:r w:rsidR="001C412C" w:rsidRPr="001C412C">
        <w:t xml:space="preserve"> </w:t>
      </w:r>
      <w:proofErr w:type="spellStart"/>
      <w:r w:rsidR="001C412C" w:rsidRPr="001C412C">
        <w:t>наставницима</w:t>
      </w:r>
      <w:proofErr w:type="spellEnd"/>
      <w:r w:rsidR="001C412C" w:rsidRPr="001C412C">
        <w:t xml:space="preserve"> </w:t>
      </w:r>
      <w:proofErr w:type="spellStart"/>
      <w:r w:rsidR="001C412C" w:rsidRPr="001C412C">
        <w:t>је</w:t>
      </w:r>
      <w:proofErr w:type="spellEnd"/>
      <w:r w:rsidR="001C412C" w:rsidRPr="001C412C">
        <w:t xml:space="preserve"> </w:t>
      </w:r>
      <w:proofErr w:type="spellStart"/>
      <w:r w:rsidR="001C412C" w:rsidRPr="001C412C">
        <w:t>потребна</w:t>
      </w:r>
      <w:proofErr w:type="spellEnd"/>
      <w:r w:rsidR="001C412C" w:rsidRPr="001C412C">
        <w:t xml:space="preserve"> </w:t>
      </w:r>
      <w:proofErr w:type="spellStart"/>
      <w:r w:rsidR="001C412C" w:rsidRPr="001C412C">
        <w:t>помоћ</w:t>
      </w:r>
      <w:proofErr w:type="spellEnd"/>
      <w:r w:rsidR="001C412C" w:rsidRPr="001C412C">
        <w:t xml:space="preserve"> у </w:t>
      </w:r>
      <w:proofErr w:type="spellStart"/>
      <w:r w:rsidR="001C412C" w:rsidRPr="001C412C">
        <w:t>реализацији</w:t>
      </w:r>
      <w:proofErr w:type="spellEnd"/>
      <w:r w:rsidR="001C412C" w:rsidRPr="001C412C">
        <w:t xml:space="preserve"> </w:t>
      </w:r>
      <w:proofErr w:type="spellStart"/>
      <w:r w:rsidR="001C412C" w:rsidRPr="001C412C">
        <w:t>вежби</w:t>
      </w:r>
      <w:proofErr w:type="spellEnd"/>
      <w:r w:rsidR="001C412C" w:rsidRPr="001C412C">
        <w:t xml:space="preserve"> </w:t>
      </w:r>
      <w:proofErr w:type="spellStart"/>
      <w:r w:rsidR="001C412C" w:rsidRPr="001C412C">
        <w:t>на</w:t>
      </w:r>
      <w:proofErr w:type="spellEnd"/>
      <w:r w:rsidR="001C412C" w:rsidRPr="001C412C">
        <w:t xml:space="preserve"> </w:t>
      </w:r>
      <w:proofErr w:type="spellStart"/>
      <w:r w:rsidR="001C412C" w:rsidRPr="001C412C">
        <w:t>којима</w:t>
      </w:r>
      <w:proofErr w:type="spellEnd"/>
      <w:r w:rsidR="001C412C" w:rsidRPr="001C412C">
        <w:t xml:space="preserve"> </w:t>
      </w:r>
      <w:proofErr w:type="spellStart"/>
      <w:r w:rsidR="001C412C" w:rsidRPr="001C412C">
        <w:t>су</w:t>
      </w:r>
      <w:proofErr w:type="spellEnd"/>
      <w:r w:rsidR="001C412C" w:rsidRPr="001C412C">
        <w:t xml:space="preserve"> </w:t>
      </w:r>
      <w:proofErr w:type="spellStart"/>
      <w:r w:rsidR="001C412C" w:rsidRPr="001C412C">
        <w:t>колегинице</w:t>
      </w:r>
      <w:proofErr w:type="spellEnd"/>
      <w:r w:rsidR="001C412C" w:rsidRPr="001C412C">
        <w:t xml:space="preserve"> </w:t>
      </w:r>
      <w:proofErr w:type="spellStart"/>
      <w:r w:rsidR="001C412C" w:rsidRPr="001C412C">
        <w:t>које</w:t>
      </w:r>
      <w:proofErr w:type="spellEnd"/>
      <w:r w:rsidR="001C412C" w:rsidRPr="001C412C">
        <w:t xml:space="preserve"> </w:t>
      </w:r>
      <w:proofErr w:type="spellStart"/>
      <w:r w:rsidR="001C412C" w:rsidRPr="001C412C">
        <w:t>су</w:t>
      </w:r>
      <w:proofErr w:type="spellEnd"/>
      <w:r w:rsidR="001C412C" w:rsidRPr="001C412C">
        <w:t xml:space="preserve"> </w:t>
      </w:r>
      <w:proofErr w:type="spellStart"/>
      <w:r w:rsidR="001C412C" w:rsidRPr="001C412C">
        <w:t>сада</w:t>
      </w:r>
      <w:proofErr w:type="spellEnd"/>
      <w:r w:rsidR="001C412C" w:rsidRPr="001C412C">
        <w:t xml:space="preserve"> </w:t>
      </w:r>
      <w:proofErr w:type="spellStart"/>
      <w:r w:rsidR="001C412C" w:rsidRPr="001C412C">
        <w:t>на</w:t>
      </w:r>
      <w:proofErr w:type="spellEnd"/>
      <w:r w:rsidR="001C412C" w:rsidRPr="001C412C">
        <w:t xml:space="preserve"> </w:t>
      </w:r>
      <w:proofErr w:type="spellStart"/>
      <w:r w:rsidR="001C412C" w:rsidRPr="001C412C">
        <w:t>боловањима</w:t>
      </w:r>
      <w:proofErr w:type="spellEnd"/>
      <w:r w:rsidR="001C412C" w:rsidRPr="001C412C">
        <w:t xml:space="preserve"> </w:t>
      </w:r>
      <w:proofErr w:type="spellStart"/>
      <w:r w:rsidR="001C412C" w:rsidRPr="001C412C">
        <w:t>држале</w:t>
      </w:r>
      <w:proofErr w:type="spellEnd"/>
      <w:r w:rsidR="001C412C" w:rsidRPr="001C412C">
        <w:t xml:space="preserve"> </w:t>
      </w:r>
      <w:proofErr w:type="spellStart"/>
      <w:r w:rsidR="001C412C" w:rsidRPr="001C412C">
        <w:t>вежбе</w:t>
      </w:r>
      <w:proofErr w:type="spellEnd"/>
      <w:r w:rsidR="001C412C" w:rsidRPr="001C412C">
        <w:t>.</w:t>
      </w:r>
    </w:p>
    <w:p w14:paraId="219AA652" w14:textId="77777777" w:rsidR="00F26E3A" w:rsidRDefault="00EF727D" w:rsidP="00EF727D">
      <w:pPr>
        <w:spacing w:before="120" w:after="120"/>
        <w:jc w:val="right"/>
      </w:pPr>
      <w:proofErr w:type="spellStart"/>
      <w:r>
        <w:t>п</w:t>
      </w:r>
      <w:r w:rsidR="002A17D5">
        <w:t>ро</w:t>
      </w:r>
      <w:r w:rsidR="001C412C">
        <w:t>ф</w:t>
      </w:r>
      <w:proofErr w:type="spellEnd"/>
      <w:r w:rsidR="001C412C">
        <w:t xml:space="preserve">. </w:t>
      </w:r>
      <w:proofErr w:type="spellStart"/>
      <w:r w:rsidR="001C412C">
        <w:t>др</w:t>
      </w:r>
      <w:proofErr w:type="spellEnd"/>
      <w:r w:rsidR="001C412C">
        <w:t xml:space="preserve"> </w:t>
      </w:r>
      <w:proofErr w:type="spellStart"/>
      <w:r w:rsidR="001C412C">
        <w:t>Јелисавета</w:t>
      </w:r>
      <w:proofErr w:type="spellEnd"/>
      <w:r w:rsidR="001C412C">
        <w:t xml:space="preserve"> </w:t>
      </w:r>
      <w:proofErr w:type="spellStart"/>
      <w:r w:rsidR="001C412C">
        <w:t>Тодоровић</w:t>
      </w:r>
      <w:proofErr w:type="spellEnd"/>
    </w:p>
    <w:p w14:paraId="44EB5B73" w14:textId="77777777" w:rsidR="001C412C" w:rsidRPr="001C412C" w:rsidRDefault="001C412C" w:rsidP="001C412C">
      <w:pPr>
        <w:spacing w:before="120" w:after="120"/>
        <w:jc w:val="right"/>
      </w:pPr>
      <w:proofErr w:type="spellStart"/>
      <w:r>
        <w:t>доц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Иван</w:t>
      </w:r>
      <w:r w:rsidR="005249BA">
        <w:t>а</w:t>
      </w:r>
      <w:proofErr w:type="spellEnd"/>
      <w:r>
        <w:t xml:space="preserve"> </w:t>
      </w:r>
      <w:proofErr w:type="spellStart"/>
      <w:r>
        <w:t>Јанковић</w:t>
      </w:r>
      <w:proofErr w:type="spellEnd"/>
    </w:p>
    <w:p w14:paraId="14202572" w14:textId="77777777" w:rsidR="001C412C" w:rsidRPr="001C412C" w:rsidRDefault="001C412C" w:rsidP="00EF727D">
      <w:pPr>
        <w:spacing w:before="120" w:after="120"/>
        <w:jc w:val="right"/>
      </w:pPr>
    </w:p>
    <w:p w14:paraId="304931A6" w14:textId="77777777" w:rsidR="00EF727D" w:rsidRDefault="001C412C" w:rsidP="00EF727D">
      <w:pPr>
        <w:spacing w:before="120" w:after="120"/>
        <w:jc w:val="right"/>
      </w:pPr>
      <w:proofErr w:type="spellStart"/>
      <w:r>
        <w:t>Управница</w:t>
      </w:r>
      <w:proofErr w:type="spellEnd"/>
      <w:r w:rsidR="00EF727D">
        <w:t xml:space="preserve"> </w:t>
      </w:r>
      <w:proofErr w:type="spellStart"/>
      <w:r w:rsidR="00EF727D">
        <w:t>Депатмана</w:t>
      </w:r>
      <w:proofErr w:type="spellEnd"/>
      <w:r w:rsidR="00EF727D">
        <w:t xml:space="preserve"> </w:t>
      </w:r>
      <w:proofErr w:type="spellStart"/>
      <w:r w:rsidR="00EF727D">
        <w:t>за</w:t>
      </w:r>
      <w:proofErr w:type="spellEnd"/>
      <w:r w:rsidR="00EF727D">
        <w:t xml:space="preserve"> </w:t>
      </w:r>
      <w:proofErr w:type="spellStart"/>
      <w:r w:rsidR="00EF727D">
        <w:t>психологију</w:t>
      </w:r>
      <w:proofErr w:type="spellEnd"/>
      <w:r w:rsidR="00EF727D">
        <w:t xml:space="preserve"> </w:t>
      </w:r>
    </w:p>
    <w:p w14:paraId="03027FBB" w14:textId="6428F991" w:rsidR="00EF727D" w:rsidRDefault="00001B0F" w:rsidP="00EF727D">
      <w:pPr>
        <w:spacing w:before="120" w:after="120"/>
        <w:jc w:val="right"/>
        <w:rPr>
          <w:lang w:val="sr-Cyrl-RS"/>
        </w:rPr>
      </w:pPr>
      <w:r>
        <w:rPr>
          <w:lang w:val="sr-Cyrl-RS"/>
        </w:rPr>
        <w:t>проф. др Јелена Опсеница Костић</w:t>
      </w:r>
    </w:p>
    <w:p w14:paraId="12FB0DF1" w14:textId="2E1E595D" w:rsidR="00001B0F" w:rsidRDefault="00001B0F" w:rsidP="00EF727D">
      <w:pPr>
        <w:spacing w:before="120" w:after="120"/>
        <w:jc w:val="right"/>
        <w:rPr>
          <w:lang w:val="sr-Cyrl-RS"/>
        </w:rPr>
      </w:pPr>
      <w:r>
        <w:rPr>
          <w:noProof/>
          <w:lang w:val="sr-Cyrl-RS"/>
        </w:rPr>
        <w:drawing>
          <wp:inline distT="0" distB="0" distL="0" distR="0" wp14:anchorId="5D570393" wp14:editId="5E14E246">
            <wp:extent cx="2381250" cy="74290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00"/>
                    <a:stretch/>
                  </pic:blipFill>
                  <pic:spPr bwMode="auto">
                    <a:xfrm>
                      <a:off x="0" y="0"/>
                      <a:ext cx="2384543" cy="7439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A6D2A8" w14:textId="77777777" w:rsidR="00001B0F" w:rsidRPr="00001B0F" w:rsidRDefault="00001B0F" w:rsidP="00EF727D">
      <w:pPr>
        <w:spacing w:before="120" w:after="120"/>
        <w:jc w:val="right"/>
        <w:rPr>
          <w:lang w:val="sr-Cyrl-RS"/>
        </w:rPr>
      </w:pPr>
    </w:p>
    <w:p w14:paraId="11EAD4EB" w14:textId="77777777" w:rsidR="00FD42FB" w:rsidRPr="00CB783B" w:rsidRDefault="00F26E3A" w:rsidP="00011735">
      <w:pPr>
        <w:jc w:val="center"/>
        <w:rPr>
          <w:rFonts w:ascii="Tahoma" w:hAnsi="Tahoma" w:cs="Tahoma"/>
          <w:sz w:val="20"/>
          <w:szCs w:val="20"/>
          <w:u w:val="single"/>
        </w:rPr>
      </w:pPr>
      <w:r>
        <w:br w:type="page"/>
      </w:r>
      <w:r w:rsidR="00011735" w:rsidRPr="00CB783B">
        <w:rPr>
          <w:rFonts w:ascii="Tahoma" w:hAnsi="Tahoma" w:cs="Tahoma"/>
          <w:sz w:val="20"/>
          <w:szCs w:val="20"/>
          <w:u w:val="single"/>
        </w:rPr>
        <w:lastRenderedPageBreak/>
        <w:t xml:space="preserve"> </w:t>
      </w:r>
    </w:p>
    <w:p w14:paraId="78F706C0" w14:textId="77777777" w:rsidR="001A6961" w:rsidRPr="00B6393F" w:rsidRDefault="001A6961" w:rsidP="00FD42FB">
      <w:pPr>
        <w:jc w:val="center"/>
      </w:pPr>
    </w:p>
    <w:sectPr w:rsidR="001A6961" w:rsidRPr="00B6393F" w:rsidSect="00B139D2">
      <w:headerReference w:type="default" r:id="rId9"/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5C35" w14:textId="77777777" w:rsidR="00FE77E0" w:rsidRDefault="00FE77E0">
      <w:r>
        <w:separator/>
      </w:r>
    </w:p>
  </w:endnote>
  <w:endnote w:type="continuationSeparator" w:id="0">
    <w:p w14:paraId="2338C070" w14:textId="77777777" w:rsidR="00FE77E0" w:rsidRDefault="00FE7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F1F34" w14:textId="77777777" w:rsidR="00B139D2" w:rsidRDefault="007B23A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19D2">
      <w:rPr>
        <w:noProof/>
      </w:rPr>
      <w:t>11</w:t>
    </w:r>
    <w:r>
      <w:rPr>
        <w:noProof/>
      </w:rPr>
      <w:fldChar w:fldCharType="end"/>
    </w:r>
  </w:p>
  <w:p w14:paraId="316D0EB2" w14:textId="77777777" w:rsidR="00B139D2" w:rsidRDefault="00B139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D7C4" w14:textId="77777777" w:rsidR="00FE77E0" w:rsidRDefault="00FE77E0">
      <w:r>
        <w:separator/>
      </w:r>
    </w:p>
  </w:footnote>
  <w:footnote w:type="continuationSeparator" w:id="0">
    <w:p w14:paraId="349FE1B1" w14:textId="77777777" w:rsidR="00FE77E0" w:rsidRDefault="00FE7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56"/>
      <w:gridCol w:w="10211"/>
      <w:gridCol w:w="2023"/>
    </w:tblGrid>
    <w:tr w:rsidR="00B139D2" w14:paraId="7D57426B" w14:textId="77777777" w:rsidTr="00C90BB1">
      <w:trPr>
        <w:trHeight w:val="367"/>
        <w:jc w:val="center"/>
      </w:trPr>
      <w:tc>
        <w:tcPr>
          <w:tcW w:w="749" w:type="pct"/>
          <w:vMerge w:val="restart"/>
        </w:tcPr>
        <w:p w14:paraId="7C11FE1A" w14:textId="77777777" w:rsidR="00B139D2" w:rsidRPr="00A17D22" w:rsidRDefault="00B139D2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46C22D95" wp14:editId="225B8373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19050" t="0" r="0" b="0"/>
                <wp:wrapNone/>
                <wp:docPr id="1" name="Picture 1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594E274D" w14:textId="77777777" w:rsidR="00B139D2" w:rsidRPr="00B6393F" w:rsidRDefault="00B139D2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2646988E" w14:textId="77777777" w:rsidR="00B139D2" w:rsidRDefault="00B139D2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2BCE8FD8" wp14:editId="2E712CBC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19050" t="0" r="0" b="0"/>
                <wp:wrapNone/>
                <wp:docPr id="2" name="Picture 2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B139D2" w14:paraId="31234F4C" w14:textId="77777777" w:rsidTr="00C90BB1">
      <w:trPr>
        <w:trHeight w:val="467"/>
        <w:jc w:val="center"/>
      </w:trPr>
      <w:tc>
        <w:tcPr>
          <w:tcW w:w="749" w:type="pct"/>
          <w:vMerge/>
        </w:tcPr>
        <w:p w14:paraId="179C03FA" w14:textId="77777777" w:rsidR="00B139D2" w:rsidRPr="00A17D22" w:rsidRDefault="00B139D2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7514019" w14:textId="77777777" w:rsidR="00B139D2" w:rsidRPr="00B6393F" w:rsidRDefault="00B139D2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6314D459" w14:textId="77777777" w:rsidR="00B139D2" w:rsidRPr="009A6F2D" w:rsidRDefault="00B139D2" w:rsidP="00B63F3F">
          <w:pPr>
            <w:pStyle w:val="Header"/>
            <w:jc w:val="right"/>
            <w:rPr>
              <w:lang w:val="sr-Cyrl-CS"/>
            </w:rPr>
          </w:pPr>
        </w:p>
      </w:tc>
    </w:tr>
    <w:tr w:rsidR="00B139D2" w14:paraId="37C62DDF" w14:textId="77777777" w:rsidTr="00C90BB1">
      <w:trPr>
        <w:trHeight w:val="465"/>
        <w:jc w:val="center"/>
      </w:trPr>
      <w:tc>
        <w:tcPr>
          <w:tcW w:w="749" w:type="pct"/>
          <w:vMerge/>
        </w:tcPr>
        <w:p w14:paraId="32A5DED7" w14:textId="77777777" w:rsidR="00B139D2" w:rsidRPr="00A17D22" w:rsidRDefault="00B139D2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2062BBD8" w14:textId="77777777" w:rsidR="00B139D2" w:rsidRDefault="00B139D2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06CD09DD" w14:textId="77777777" w:rsidR="00B139D2" w:rsidRPr="00113BE7" w:rsidRDefault="00B139D2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03002633" w14:textId="77777777" w:rsidR="00B139D2" w:rsidRPr="009A6F2D" w:rsidRDefault="00B139D2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48DA9875" w14:textId="77777777" w:rsidR="00B139D2" w:rsidRPr="006C467C" w:rsidRDefault="00B139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C665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801D9B"/>
    <w:multiLevelType w:val="hybridMultilevel"/>
    <w:tmpl w:val="4A10BFD0"/>
    <w:lvl w:ilvl="0" w:tplc="241A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B3FEE"/>
    <w:multiLevelType w:val="hybridMultilevel"/>
    <w:tmpl w:val="8382B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1B0F"/>
    <w:rsid w:val="00011735"/>
    <w:rsid w:val="00046685"/>
    <w:rsid w:val="00050652"/>
    <w:rsid w:val="00074F16"/>
    <w:rsid w:val="00075ABB"/>
    <w:rsid w:val="00076428"/>
    <w:rsid w:val="00097486"/>
    <w:rsid w:val="0009761C"/>
    <w:rsid w:val="000A271A"/>
    <w:rsid w:val="000B253A"/>
    <w:rsid w:val="000C3535"/>
    <w:rsid w:val="000D07C6"/>
    <w:rsid w:val="000E0F73"/>
    <w:rsid w:val="00131B76"/>
    <w:rsid w:val="00151962"/>
    <w:rsid w:val="001578A7"/>
    <w:rsid w:val="00177926"/>
    <w:rsid w:val="001A6961"/>
    <w:rsid w:val="001C412C"/>
    <w:rsid w:val="001D06BB"/>
    <w:rsid w:val="001F4D43"/>
    <w:rsid w:val="002A17D5"/>
    <w:rsid w:val="002E74DB"/>
    <w:rsid w:val="002F2677"/>
    <w:rsid w:val="00317830"/>
    <w:rsid w:val="00361282"/>
    <w:rsid w:val="00374BD9"/>
    <w:rsid w:val="00392794"/>
    <w:rsid w:val="004071A1"/>
    <w:rsid w:val="00424F56"/>
    <w:rsid w:val="00427791"/>
    <w:rsid w:val="00490F16"/>
    <w:rsid w:val="004B0743"/>
    <w:rsid w:val="00503398"/>
    <w:rsid w:val="005056F9"/>
    <w:rsid w:val="00507EE3"/>
    <w:rsid w:val="005249BA"/>
    <w:rsid w:val="00546416"/>
    <w:rsid w:val="00566688"/>
    <w:rsid w:val="005927A3"/>
    <w:rsid w:val="005B6E34"/>
    <w:rsid w:val="005C415B"/>
    <w:rsid w:val="005C7AFF"/>
    <w:rsid w:val="00603192"/>
    <w:rsid w:val="00621DC0"/>
    <w:rsid w:val="00632886"/>
    <w:rsid w:val="00632F18"/>
    <w:rsid w:val="00673CCE"/>
    <w:rsid w:val="00674268"/>
    <w:rsid w:val="0067702E"/>
    <w:rsid w:val="00686E22"/>
    <w:rsid w:val="006C467C"/>
    <w:rsid w:val="006E5117"/>
    <w:rsid w:val="006E6D15"/>
    <w:rsid w:val="00703D77"/>
    <w:rsid w:val="00736910"/>
    <w:rsid w:val="00747B82"/>
    <w:rsid w:val="0079766C"/>
    <w:rsid w:val="007B23AB"/>
    <w:rsid w:val="00815171"/>
    <w:rsid w:val="00831CA5"/>
    <w:rsid w:val="00884FB9"/>
    <w:rsid w:val="00893692"/>
    <w:rsid w:val="008A2755"/>
    <w:rsid w:val="008A494A"/>
    <w:rsid w:val="008B2618"/>
    <w:rsid w:val="008B7822"/>
    <w:rsid w:val="008F19D2"/>
    <w:rsid w:val="009026AC"/>
    <w:rsid w:val="009425A2"/>
    <w:rsid w:val="009A1660"/>
    <w:rsid w:val="009A756D"/>
    <w:rsid w:val="00A07D03"/>
    <w:rsid w:val="00A11C1F"/>
    <w:rsid w:val="00A14340"/>
    <w:rsid w:val="00A23A19"/>
    <w:rsid w:val="00A3054C"/>
    <w:rsid w:val="00A33A5D"/>
    <w:rsid w:val="00A674AE"/>
    <w:rsid w:val="00A76DCE"/>
    <w:rsid w:val="00AC2689"/>
    <w:rsid w:val="00AE337D"/>
    <w:rsid w:val="00B139D2"/>
    <w:rsid w:val="00B52BF9"/>
    <w:rsid w:val="00B6393F"/>
    <w:rsid w:val="00B63F3F"/>
    <w:rsid w:val="00BC3C44"/>
    <w:rsid w:val="00C23FF5"/>
    <w:rsid w:val="00C248CC"/>
    <w:rsid w:val="00C80B83"/>
    <w:rsid w:val="00C90BB1"/>
    <w:rsid w:val="00C97984"/>
    <w:rsid w:val="00CD77F8"/>
    <w:rsid w:val="00CF295E"/>
    <w:rsid w:val="00CF4CAE"/>
    <w:rsid w:val="00D03A03"/>
    <w:rsid w:val="00D14288"/>
    <w:rsid w:val="00D2538A"/>
    <w:rsid w:val="00D45BC0"/>
    <w:rsid w:val="00D810DC"/>
    <w:rsid w:val="00D82D25"/>
    <w:rsid w:val="00E15D4B"/>
    <w:rsid w:val="00E27D84"/>
    <w:rsid w:val="00E33E09"/>
    <w:rsid w:val="00E4741B"/>
    <w:rsid w:val="00E802E6"/>
    <w:rsid w:val="00E91943"/>
    <w:rsid w:val="00EC35CF"/>
    <w:rsid w:val="00EC54EE"/>
    <w:rsid w:val="00EF727D"/>
    <w:rsid w:val="00F027C8"/>
    <w:rsid w:val="00F14DCB"/>
    <w:rsid w:val="00F26E3A"/>
    <w:rsid w:val="00F27E9A"/>
    <w:rsid w:val="00F77F04"/>
    <w:rsid w:val="00F82299"/>
    <w:rsid w:val="00FB41B0"/>
    <w:rsid w:val="00FD42FB"/>
    <w:rsid w:val="00FD7AAC"/>
    <w:rsid w:val="00FE77E0"/>
    <w:rsid w:val="00FF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D3BCD2"/>
  <w15:docId w15:val="{5C659622-AE87-41AF-AC83-661ABBDC0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0652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9D2"/>
    <w:pPr>
      <w:keepNext/>
      <w:keepLines/>
      <w:suppressAutoHyphens/>
      <w:spacing w:before="480"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b/>
      <w:position w:val="-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9D2"/>
    <w:pPr>
      <w:keepNext/>
      <w:keepLines/>
      <w:suppressAutoHyphens/>
      <w:spacing w:before="360" w:after="80" w:line="1" w:lineRule="atLeast"/>
      <w:ind w:leftChars="-1" w:left="-1" w:hangingChars="1" w:hanging="1"/>
      <w:jc w:val="both"/>
      <w:textDirection w:val="btLr"/>
      <w:textAlignment w:val="top"/>
      <w:outlineLvl w:val="1"/>
    </w:pPr>
    <w:rPr>
      <w:b/>
      <w:position w:val="-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9D2"/>
    <w:pPr>
      <w:keepNext/>
      <w:keepLines/>
      <w:suppressAutoHyphens/>
      <w:spacing w:before="280" w:after="80" w:line="1" w:lineRule="atLeast"/>
      <w:ind w:leftChars="-1" w:left="-1" w:hangingChars="1" w:hanging="1"/>
      <w:jc w:val="both"/>
      <w:textDirection w:val="btLr"/>
      <w:textAlignment w:val="top"/>
      <w:outlineLvl w:val="2"/>
    </w:pPr>
    <w:rPr>
      <w:b/>
      <w:position w:val="-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9D2"/>
    <w:pPr>
      <w:keepNext/>
      <w:keepLines/>
      <w:suppressAutoHyphens/>
      <w:spacing w:before="240" w:after="40" w:line="1" w:lineRule="atLeast"/>
      <w:ind w:leftChars="-1" w:left="-1" w:hangingChars="1" w:hanging="1"/>
      <w:jc w:val="both"/>
      <w:textDirection w:val="btLr"/>
      <w:textAlignment w:val="top"/>
      <w:outlineLvl w:val="3"/>
    </w:pPr>
    <w:rPr>
      <w:b/>
      <w:position w:val="-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9D2"/>
    <w:pPr>
      <w:keepNext/>
      <w:keepLines/>
      <w:suppressAutoHyphens/>
      <w:spacing w:before="220" w:after="40" w:line="1" w:lineRule="atLeast"/>
      <w:ind w:leftChars="-1" w:left="-1" w:hangingChars="1" w:hanging="1"/>
      <w:jc w:val="both"/>
      <w:textDirection w:val="btLr"/>
      <w:textAlignment w:val="top"/>
      <w:outlineLvl w:val="4"/>
    </w:pPr>
    <w:rPr>
      <w:b/>
      <w:position w:val="-1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9D2"/>
    <w:pPr>
      <w:keepNext/>
      <w:keepLines/>
      <w:suppressAutoHyphens/>
      <w:spacing w:before="200" w:after="40" w:line="1" w:lineRule="atLeast"/>
      <w:ind w:leftChars="-1" w:left="-1" w:hangingChars="1" w:hanging="1"/>
      <w:jc w:val="both"/>
      <w:textDirection w:val="btLr"/>
      <w:textAlignment w:val="top"/>
      <w:outlineLvl w:val="5"/>
    </w:pPr>
    <w:rPr>
      <w:b/>
      <w:position w:val="-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6393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9425A2"/>
    <w:rPr>
      <w:sz w:val="24"/>
      <w:szCs w:val="24"/>
      <w:lang w:val="en-GB" w:eastAsia="en-US"/>
    </w:r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qFormat/>
    <w:rsid w:val="00097486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097486"/>
    <w:rPr>
      <w:rFonts w:ascii="Segoe UI" w:hAnsi="Segoe UI" w:cs="Segoe UI"/>
      <w:sz w:val="18"/>
      <w:szCs w:val="18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B139D2"/>
    <w:rPr>
      <w:b/>
      <w:position w:val="-1"/>
      <w:sz w:val="48"/>
      <w:szCs w:val="4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9D2"/>
    <w:rPr>
      <w:b/>
      <w:position w:val="-1"/>
      <w:sz w:val="36"/>
      <w:szCs w:val="3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9D2"/>
    <w:rPr>
      <w:b/>
      <w:position w:val="-1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9D2"/>
    <w:rPr>
      <w:b/>
      <w:position w:val="-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9D2"/>
    <w:rPr>
      <w:b/>
      <w:position w:val="-1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9D2"/>
    <w:rPr>
      <w:b/>
      <w:position w:val="-1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B139D2"/>
    <w:rPr>
      <w:b/>
      <w:position w:val="-1"/>
      <w:sz w:val="72"/>
      <w:szCs w:val="7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139D2"/>
    <w:pPr>
      <w:keepNext/>
      <w:keepLines/>
      <w:suppressAutoHyphens/>
      <w:spacing w:before="480"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b/>
      <w:position w:val="-1"/>
      <w:sz w:val="72"/>
      <w:szCs w:val="72"/>
    </w:rPr>
  </w:style>
  <w:style w:type="character" w:customStyle="1" w:styleId="HTMLPreformattedChar">
    <w:name w:val="HTML Preformatted Char"/>
    <w:basedOn w:val="DefaultParagraphFont"/>
    <w:link w:val="HTMLPreformatted"/>
    <w:rsid w:val="00B139D2"/>
    <w:rPr>
      <w:rFonts w:ascii="Courier New" w:hAnsi="Courier New"/>
      <w:position w:val="-1"/>
      <w:lang w:val="en-GB"/>
    </w:rPr>
  </w:style>
  <w:style w:type="paragraph" w:styleId="HTMLPreformatted">
    <w:name w:val="HTML Preformatted"/>
    <w:basedOn w:val="Normal"/>
    <w:link w:val="HTMLPreformattedChar"/>
    <w:qFormat/>
    <w:rsid w:val="00B13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/>
      <w:position w:val="-1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139D2"/>
    <w:rPr>
      <w:position w:val="-1"/>
      <w:lang w:val="en-GB"/>
    </w:rPr>
  </w:style>
  <w:style w:type="paragraph" w:styleId="FootnoteText">
    <w:name w:val="footnote text"/>
    <w:basedOn w:val="Normal"/>
    <w:link w:val="FootnoteTextChar"/>
    <w:rsid w:val="00B139D2"/>
    <w:pPr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139D2"/>
    <w:rPr>
      <w:position w:val="-1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B139D2"/>
    <w:pPr>
      <w:suppressAutoHyphens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139D2"/>
    <w:rPr>
      <w:b/>
      <w:bCs/>
      <w:position w:val="-1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139D2"/>
    <w:rPr>
      <w:b/>
      <w:bCs/>
    </w:rPr>
  </w:style>
  <w:style w:type="character" w:customStyle="1" w:styleId="SubtitleChar">
    <w:name w:val="Subtitle Char"/>
    <w:basedOn w:val="DefaultParagraphFont"/>
    <w:link w:val="Subtitle"/>
    <w:rsid w:val="00B139D2"/>
    <w:rPr>
      <w:rFonts w:ascii="Georgia" w:eastAsia="Georgia" w:hAnsi="Georgia" w:cs="Georgia"/>
      <w:i/>
      <w:color w:val="666666"/>
      <w:position w:val="-1"/>
      <w:sz w:val="48"/>
      <w:szCs w:val="48"/>
      <w:lang w:val="en-GB"/>
    </w:rPr>
  </w:style>
  <w:style w:type="paragraph" w:styleId="Subtitle">
    <w:name w:val="Subtitle"/>
    <w:basedOn w:val="Normal"/>
    <w:next w:val="Normal"/>
    <w:link w:val="SubtitleChar"/>
    <w:rsid w:val="00B139D2"/>
    <w:pPr>
      <w:keepNext/>
      <w:keepLines/>
      <w:suppressAutoHyphens/>
      <w:spacing w:before="360" w:after="8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Georgia" w:eastAsia="Georgia" w:hAnsi="Georgia" w:cs="Georgia"/>
      <w:i/>
      <w:color w:val="666666"/>
      <w:position w:val="-1"/>
      <w:sz w:val="48"/>
      <w:szCs w:val="48"/>
    </w:rPr>
  </w:style>
  <w:style w:type="paragraph" w:styleId="ListParagraph">
    <w:name w:val="List Paragraph"/>
    <w:basedOn w:val="Normal"/>
    <w:qFormat/>
    <w:rsid w:val="00F27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8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1767</Words>
  <Characters>10075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ЗАХТЕВ</vt:lpstr>
      <vt:lpstr>ЗАХТЕВ</vt:lpstr>
    </vt:vector>
  </TitlesOfParts>
  <Company>Home Studio</Company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Snežana Miljković</cp:lastModifiedBy>
  <cp:revision>3</cp:revision>
  <cp:lastPrinted>2020-01-16T13:55:00Z</cp:lastPrinted>
  <dcterms:created xsi:type="dcterms:W3CDTF">2021-09-29T12:32:00Z</dcterms:created>
  <dcterms:modified xsi:type="dcterms:W3CDTF">2021-09-29T12:45:00Z</dcterms:modified>
</cp:coreProperties>
</file>